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9881641" w:displacedByCustomXml="next"/>
    <w:sdt>
      <w:sdtPr>
        <w:rPr>
          <w:rFonts w:asciiTheme="minorHAnsi" w:eastAsiaTheme="minorHAnsi" w:hAnsiTheme="minorHAnsi" w:cstheme="minorBidi"/>
          <w:b w:val="0"/>
          <w:sz w:val="22"/>
          <w:szCs w:val="22"/>
          <w:lang w:val="ru-RU"/>
        </w:rPr>
        <w:id w:val="1307977121"/>
        <w:docPartObj>
          <w:docPartGallery w:val="Table of Contents"/>
          <w:docPartUnique/>
        </w:docPartObj>
      </w:sdtPr>
      <w:sdtEndPr>
        <w:rPr>
          <w:bCs/>
        </w:rPr>
      </w:sdtEndPr>
      <w:sdtContent>
        <w:p w14:paraId="701DC334" w14:textId="77777777" w:rsidR="00D12659" w:rsidRPr="00872C40" w:rsidRDefault="00D12659" w:rsidP="00872C40">
          <w:pPr>
            <w:pStyle w:val="CONTENTS"/>
            <w:rPr>
              <w:rStyle w:val="CONTENTS0"/>
              <w:color w:val="000000" w:themeColor="text1"/>
            </w:rPr>
          </w:pPr>
          <w:r w:rsidRPr="00872C40">
            <w:rPr>
              <w:rStyle w:val="CONTENTS0"/>
              <w:color w:val="000000" w:themeColor="text1"/>
            </w:rPr>
            <w:t>CONTENTS</w:t>
          </w:r>
          <w:bookmarkEnd w:id="0"/>
        </w:p>
        <w:p w14:paraId="60259B21" w14:textId="61A5ABAE" w:rsidR="00BB7B78" w:rsidRDefault="00D12659">
          <w:pPr>
            <w:pStyle w:val="11"/>
            <w:rPr>
              <w:rFonts w:eastAsiaTheme="minorEastAsia"/>
              <w:noProof/>
              <w:lang w:eastAsia="ru-RU"/>
            </w:rPr>
          </w:pPr>
          <w:r>
            <w:fldChar w:fldCharType="begin"/>
          </w:r>
          <w:r w:rsidRPr="00872C40">
            <w:instrText xml:space="preserve"> TOC \o "1-3" \h \z \u </w:instrText>
          </w:r>
          <w:r>
            <w:fldChar w:fldCharType="separate"/>
          </w:r>
          <w:hyperlink w:anchor="_Toc40544217" w:history="1">
            <w:r w:rsidR="00BB7B78" w:rsidRPr="00770447">
              <w:rPr>
                <w:rStyle w:val="a9"/>
                <w:noProof/>
                <w:lang w:val="en-US"/>
              </w:rPr>
              <w:t>INTRODUCTION</w:t>
            </w:r>
            <w:r w:rsidR="00BB7B78">
              <w:rPr>
                <w:noProof/>
                <w:webHidden/>
              </w:rPr>
              <w:tab/>
            </w:r>
            <w:r w:rsidR="00BB7B78">
              <w:rPr>
                <w:noProof/>
                <w:webHidden/>
              </w:rPr>
              <w:fldChar w:fldCharType="begin"/>
            </w:r>
            <w:r w:rsidR="00BB7B78">
              <w:rPr>
                <w:noProof/>
                <w:webHidden/>
              </w:rPr>
              <w:instrText xml:space="preserve"> PAGEREF _Toc40544217 \h </w:instrText>
            </w:r>
            <w:r w:rsidR="00BB7B78">
              <w:rPr>
                <w:noProof/>
                <w:webHidden/>
              </w:rPr>
            </w:r>
            <w:r w:rsidR="00BB7B78">
              <w:rPr>
                <w:noProof/>
                <w:webHidden/>
              </w:rPr>
              <w:fldChar w:fldCharType="separate"/>
            </w:r>
            <w:r w:rsidR="00BB7B78">
              <w:rPr>
                <w:noProof/>
                <w:webHidden/>
              </w:rPr>
              <w:t>2</w:t>
            </w:r>
            <w:r w:rsidR="00BB7B78">
              <w:rPr>
                <w:noProof/>
                <w:webHidden/>
              </w:rPr>
              <w:fldChar w:fldCharType="end"/>
            </w:r>
          </w:hyperlink>
        </w:p>
        <w:p w14:paraId="1DBD2685" w14:textId="63C964CB" w:rsidR="00BB7B78" w:rsidRDefault="00BB7B78">
          <w:pPr>
            <w:pStyle w:val="11"/>
            <w:rPr>
              <w:rFonts w:eastAsiaTheme="minorEastAsia"/>
              <w:noProof/>
              <w:lang w:eastAsia="ru-RU"/>
            </w:rPr>
          </w:pPr>
          <w:hyperlink w:anchor="_Toc40544218" w:history="1">
            <w:r w:rsidRPr="00770447">
              <w:rPr>
                <w:rStyle w:val="a9"/>
                <w:noProof/>
                <w:lang w:val="en-US"/>
              </w:rPr>
              <w:t>1. CHROMOSOME</w:t>
            </w:r>
            <w:r w:rsidRPr="00770447">
              <w:rPr>
                <w:rStyle w:val="a9"/>
                <w:bCs/>
                <w:noProof/>
                <w:lang w:val="en-US"/>
              </w:rPr>
              <w:t>-</w:t>
            </w:r>
            <w:r w:rsidRPr="00770447">
              <w:rPr>
                <w:rStyle w:val="a9"/>
                <w:noProof/>
                <w:lang w:val="en-US"/>
              </w:rPr>
              <w:t>SCALE ASSEMBLY</w:t>
            </w:r>
            <w:r>
              <w:rPr>
                <w:noProof/>
                <w:webHidden/>
              </w:rPr>
              <w:tab/>
            </w:r>
            <w:r>
              <w:rPr>
                <w:noProof/>
                <w:webHidden/>
              </w:rPr>
              <w:fldChar w:fldCharType="begin"/>
            </w:r>
            <w:r>
              <w:rPr>
                <w:noProof/>
                <w:webHidden/>
              </w:rPr>
              <w:instrText xml:space="preserve"> PAGEREF _Toc40544218 \h </w:instrText>
            </w:r>
            <w:r>
              <w:rPr>
                <w:noProof/>
                <w:webHidden/>
              </w:rPr>
            </w:r>
            <w:r>
              <w:rPr>
                <w:noProof/>
                <w:webHidden/>
              </w:rPr>
              <w:fldChar w:fldCharType="separate"/>
            </w:r>
            <w:r>
              <w:rPr>
                <w:noProof/>
                <w:webHidden/>
              </w:rPr>
              <w:t>3</w:t>
            </w:r>
            <w:r>
              <w:rPr>
                <w:noProof/>
                <w:webHidden/>
              </w:rPr>
              <w:fldChar w:fldCharType="end"/>
            </w:r>
          </w:hyperlink>
        </w:p>
        <w:p w14:paraId="7C7B7482" w14:textId="3E5165E5" w:rsidR="00BB7B78" w:rsidRDefault="00BB7B78">
          <w:pPr>
            <w:pStyle w:val="21"/>
            <w:rPr>
              <w:rFonts w:eastAsiaTheme="minorEastAsia"/>
              <w:noProof/>
              <w:lang w:eastAsia="ru-RU"/>
            </w:rPr>
          </w:pPr>
          <w:hyperlink w:anchor="_Toc40544219" w:history="1">
            <w:r w:rsidRPr="00770447">
              <w:rPr>
                <w:rStyle w:val="a9"/>
                <w:noProof/>
                <w:lang w:val="en-US"/>
              </w:rPr>
              <w:t>1.1. Terminology.</w:t>
            </w:r>
            <w:r>
              <w:rPr>
                <w:noProof/>
                <w:webHidden/>
              </w:rPr>
              <w:tab/>
            </w:r>
            <w:r>
              <w:rPr>
                <w:noProof/>
                <w:webHidden/>
              </w:rPr>
              <w:fldChar w:fldCharType="begin"/>
            </w:r>
            <w:r>
              <w:rPr>
                <w:noProof/>
                <w:webHidden/>
              </w:rPr>
              <w:instrText xml:space="preserve"> PAGEREF _Toc40544219 \h </w:instrText>
            </w:r>
            <w:r>
              <w:rPr>
                <w:noProof/>
                <w:webHidden/>
              </w:rPr>
            </w:r>
            <w:r>
              <w:rPr>
                <w:noProof/>
                <w:webHidden/>
              </w:rPr>
              <w:fldChar w:fldCharType="separate"/>
            </w:r>
            <w:r>
              <w:rPr>
                <w:noProof/>
                <w:webHidden/>
              </w:rPr>
              <w:t>3</w:t>
            </w:r>
            <w:r>
              <w:rPr>
                <w:noProof/>
                <w:webHidden/>
              </w:rPr>
              <w:fldChar w:fldCharType="end"/>
            </w:r>
          </w:hyperlink>
        </w:p>
        <w:p w14:paraId="2731A846" w14:textId="3ADF13CE" w:rsidR="00BB7B78" w:rsidRDefault="00BB7B78">
          <w:pPr>
            <w:pStyle w:val="21"/>
            <w:rPr>
              <w:rFonts w:eastAsiaTheme="minorEastAsia"/>
              <w:noProof/>
              <w:lang w:eastAsia="ru-RU"/>
            </w:rPr>
          </w:pPr>
          <w:hyperlink w:anchor="_Toc40544220" w:history="1">
            <w:r w:rsidRPr="00770447">
              <w:rPr>
                <w:rStyle w:val="a9"/>
                <w:noProof/>
                <w:lang w:val="en-US"/>
              </w:rPr>
              <w:t>1.2. Technologies</w:t>
            </w:r>
            <w:r>
              <w:rPr>
                <w:noProof/>
                <w:webHidden/>
              </w:rPr>
              <w:tab/>
            </w:r>
            <w:r>
              <w:rPr>
                <w:noProof/>
                <w:webHidden/>
              </w:rPr>
              <w:fldChar w:fldCharType="begin"/>
            </w:r>
            <w:r>
              <w:rPr>
                <w:noProof/>
                <w:webHidden/>
              </w:rPr>
              <w:instrText xml:space="preserve"> PAGEREF _Toc40544220 \h </w:instrText>
            </w:r>
            <w:r>
              <w:rPr>
                <w:noProof/>
                <w:webHidden/>
              </w:rPr>
            </w:r>
            <w:r>
              <w:rPr>
                <w:noProof/>
                <w:webHidden/>
              </w:rPr>
              <w:fldChar w:fldCharType="separate"/>
            </w:r>
            <w:r>
              <w:rPr>
                <w:noProof/>
                <w:webHidden/>
              </w:rPr>
              <w:t>4</w:t>
            </w:r>
            <w:r>
              <w:rPr>
                <w:noProof/>
                <w:webHidden/>
              </w:rPr>
              <w:fldChar w:fldCharType="end"/>
            </w:r>
          </w:hyperlink>
        </w:p>
        <w:p w14:paraId="37114173" w14:textId="03517A0C" w:rsidR="00BB7B78" w:rsidRDefault="00BB7B78">
          <w:pPr>
            <w:pStyle w:val="31"/>
            <w:tabs>
              <w:tab w:val="right" w:leader="dot" w:pos="9344"/>
            </w:tabs>
            <w:rPr>
              <w:rFonts w:eastAsiaTheme="minorEastAsia"/>
              <w:noProof/>
              <w:lang w:eastAsia="ru-RU"/>
            </w:rPr>
          </w:pPr>
          <w:hyperlink w:anchor="_Toc40544221" w:history="1">
            <w:r w:rsidRPr="00770447">
              <w:rPr>
                <w:rStyle w:val="a9"/>
                <w:noProof/>
              </w:rPr>
              <w:t>1.2.1. Oxford nanopore sequencing.</w:t>
            </w:r>
            <w:r>
              <w:rPr>
                <w:noProof/>
                <w:webHidden/>
              </w:rPr>
              <w:tab/>
            </w:r>
            <w:r>
              <w:rPr>
                <w:noProof/>
                <w:webHidden/>
              </w:rPr>
              <w:fldChar w:fldCharType="begin"/>
            </w:r>
            <w:r>
              <w:rPr>
                <w:noProof/>
                <w:webHidden/>
              </w:rPr>
              <w:instrText xml:space="preserve"> PAGEREF _Toc40544221 \h </w:instrText>
            </w:r>
            <w:r>
              <w:rPr>
                <w:noProof/>
                <w:webHidden/>
              </w:rPr>
            </w:r>
            <w:r>
              <w:rPr>
                <w:noProof/>
                <w:webHidden/>
              </w:rPr>
              <w:fldChar w:fldCharType="separate"/>
            </w:r>
            <w:r>
              <w:rPr>
                <w:noProof/>
                <w:webHidden/>
              </w:rPr>
              <w:t>4</w:t>
            </w:r>
            <w:r>
              <w:rPr>
                <w:noProof/>
                <w:webHidden/>
              </w:rPr>
              <w:fldChar w:fldCharType="end"/>
            </w:r>
          </w:hyperlink>
        </w:p>
        <w:p w14:paraId="2C089F36" w14:textId="034B091C" w:rsidR="00BB7B78" w:rsidRDefault="00BB7B78">
          <w:pPr>
            <w:pStyle w:val="31"/>
            <w:tabs>
              <w:tab w:val="right" w:leader="dot" w:pos="9344"/>
            </w:tabs>
            <w:rPr>
              <w:rFonts w:eastAsiaTheme="minorEastAsia"/>
              <w:noProof/>
              <w:lang w:eastAsia="ru-RU"/>
            </w:rPr>
          </w:pPr>
          <w:hyperlink w:anchor="_Toc40544222" w:history="1">
            <w:r w:rsidRPr="00770447">
              <w:rPr>
                <w:rStyle w:val="a9"/>
                <w:noProof/>
              </w:rPr>
              <w:t>1.2.2. Hi-C</w:t>
            </w:r>
            <w:r>
              <w:rPr>
                <w:noProof/>
                <w:webHidden/>
              </w:rPr>
              <w:tab/>
            </w:r>
            <w:r>
              <w:rPr>
                <w:noProof/>
                <w:webHidden/>
              </w:rPr>
              <w:fldChar w:fldCharType="begin"/>
            </w:r>
            <w:r>
              <w:rPr>
                <w:noProof/>
                <w:webHidden/>
              </w:rPr>
              <w:instrText xml:space="preserve"> PAGEREF _Toc40544222 \h </w:instrText>
            </w:r>
            <w:r>
              <w:rPr>
                <w:noProof/>
                <w:webHidden/>
              </w:rPr>
            </w:r>
            <w:r>
              <w:rPr>
                <w:noProof/>
                <w:webHidden/>
              </w:rPr>
              <w:fldChar w:fldCharType="separate"/>
            </w:r>
            <w:r>
              <w:rPr>
                <w:noProof/>
                <w:webHidden/>
              </w:rPr>
              <w:t>5</w:t>
            </w:r>
            <w:r>
              <w:rPr>
                <w:noProof/>
                <w:webHidden/>
              </w:rPr>
              <w:fldChar w:fldCharType="end"/>
            </w:r>
          </w:hyperlink>
        </w:p>
        <w:p w14:paraId="61D0AA90" w14:textId="2CDD2835" w:rsidR="00BB7B78" w:rsidRDefault="00BB7B78">
          <w:pPr>
            <w:pStyle w:val="11"/>
            <w:rPr>
              <w:rFonts w:eastAsiaTheme="minorEastAsia"/>
              <w:noProof/>
              <w:lang w:eastAsia="ru-RU"/>
            </w:rPr>
          </w:pPr>
          <w:hyperlink w:anchor="_Toc40544223" w:history="1">
            <w:r w:rsidRPr="00770447">
              <w:rPr>
                <w:rStyle w:val="a9"/>
                <w:noProof/>
                <w:lang w:val="en-US"/>
              </w:rPr>
              <w:t>2. Mosquitos project.</w:t>
            </w:r>
            <w:r>
              <w:rPr>
                <w:noProof/>
                <w:webHidden/>
              </w:rPr>
              <w:tab/>
            </w:r>
            <w:r>
              <w:rPr>
                <w:noProof/>
                <w:webHidden/>
              </w:rPr>
              <w:fldChar w:fldCharType="begin"/>
            </w:r>
            <w:r>
              <w:rPr>
                <w:noProof/>
                <w:webHidden/>
              </w:rPr>
              <w:instrText xml:space="preserve"> PAGEREF _Toc40544223 \h </w:instrText>
            </w:r>
            <w:r>
              <w:rPr>
                <w:noProof/>
                <w:webHidden/>
              </w:rPr>
            </w:r>
            <w:r>
              <w:rPr>
                <w:noProof/>
                <w:webHidden/>
              </w:rPr>
              <w:fldChar w:fldCharType="separate"/>
            </w:r>
            <w:r>
              <w:rPr>
                <w:noProof/>
                <w:webHidden/>
              </w:rPr>
              <w:t>6</w:t>
            </w:r>
            <w:r>
              <w:rPr>
                <w:noProof/>
                <w:webHidden/>
              </w:rPr>
              <w:fldChar w:fldCharType="end"/>
            </w:r>
          </w:hyperlink>
        </w:p>
        <w:p w14:paraId="1D2C4F40" w14:textId="1E198442" w:rsidR="00BB7B78" w:rsidRDefault="00BB7B78">
          <w:pPr>
            <w:pStyle w:val="21"/>
            <w:rPr>
              <w:rFonts w:eastAsiaTheme="minorEastAsia"/>
              <w:noProof/>
              <w:lang w:eastAsia="ru-RU"/>
            </w:rPr>
          </w:pPr>
          <w:hyperlink w:anchor="_Toc40544224" w:history="1">
            <w:r w:rsidRPr="00770447">
              <w:rPr>
                <w:rStyle w:val="a9"/>
                <w:noProof/>
                <w:lang w:val="en-US"/>
              </w:rPr>
              <w:t>2.1. Project introduction</w:t>
            </w:r>
            <w:r>
              <w:rPr>
                <w:noProof/>
                <w:webHidden/>
              </w:rPr>
              <w:tab/>
            </w:r>
            <w:r>
              <w:rPr>
                <w:noProof/>
                <w:webHidden/>
              </w:rPr>
              <w:fldChar w:fldCharType="begin"/>
            </w:r>
            <w:r>
              <w:rPr>
                <w:noProof/>
                <w:webHidden/>
              </w:rPr>
              <w:instrText xml:space="preserve"> PAGEREF _Toc40544224 \h </w:instrText>
            </w:r>
            <w:r>
              <w:rPr>
                <w:noProof/>
                <w:webHidden/>
              </w:rPr>
            </w:r>
            <w:r>
              <w:rPr>
                <w:noProof/>
                <w:webHidden/>
              </w:rPr>
              <w:fldChar w:fldCharType="separate"/>
            </w:r>
            <w:r>
              <w:rPr>
                <w:noProof/>
                <w:webHidden/>
              </w:rPr>
              <w:t>6</w:t>
            </w:r>
            <w:r>
              <w:rPr>
                <w:noProof/>
                <w:webHidden/>
              </w:rPr>
              <w:fldChar w:fldCharType="end"/>
            </w:r>
          </w:hyperlink>
        </w:p>
        <w:p w14:paraId="47E9042B" w14:textId="7FBFB83A" w:rsidR="00BB7B78" w:rsidRDefault="00BB7B78">
          <w:pPr>
            <w:pStyle w:val="21"/>
            <w:rPr>
              <w:rFonts w:eastAsiaTheme="minorEastAsia"/>
              <w:noProof/>
              <w:lang w:eastAsia="ru-RU"/>
            </w:rPr>
          </w:pPr>
          <w:hyperlink w:anchor="_Toc40544225" w:history="1">
            <w:r w:rsidRPr="00770447">
              <w:rPr>
                <w:rStyle w:val="a9"/>
                <w:noProof/>
                <w:lang w:val="en-US"/>
              </w:rPr>
              <w:t>2.2. Materials and methods</w:t>
            </w:r>
            <w:r>
              <w:rPr>
                <w:noProof/>
                <w:webHidden/>
              </w:rPr>
              <w:tab/>
            </w:r>
            <w:r>
              <w:rPr>
                <w:noProof/>
                <w:webHidden/>
              </w:rPr>
              <w:fldChar w:fldCharType="begin"/>
            </w:r>
            <w:r>
              <w:rPr>
                <w:noProof/>
                <w:webHidden/>
              </w:rPr>
              <w:instrText xml:space="preserve"> PAGEREF _Toc40544225 \h </w:instrText>
            </w:r>
            <w:r>
              <w:rPr>
                <w:noProof/>
                <w:webHidden/>
              </w:rPr>
            </w:r>
            <w:r>
              <w:rPr>
                <w:noProof/>
                <w:webHidden/>
              </w:rPr>
              <w:fldChar w:fldCharType="separate"/>
            </w:r>
            <w:r>
              <w:rPr>
                <w:noProof/>
                <w:webHidden/>
              </w:rPr>
              <w:t>7</w:t>
            </w:r>
            <w:r>
              <w:rPr>
                <w:noProof/>
                <w:webHidden/>
              </w:rPr>
              <w:fldChar w:fldCharType="end"/>
            </w:r>
          </w:hyperlink>
        </w:p>
        <w:p w14:paraId="5151CF1F" w14:textId="6C329F7C" w:rsidR="00BB7B78" w:rsidRDefault="00BB7B78">
          <w:pPr>
            <w:pStyle w:val="31"/>
            <w:tabs>
              <w:tab w:val="right" w:leader="dot" w:pos="9344"/>
            </w:tabs>
            <w:rPr>
              <w:rFonts w:eastAsiaTheme="minorEastAsia"/>
              <w:noProof/>
              <w:lang w:eastAsia="ru-RU"/>
            </w:rPr>
          </w:pPr>
          <w:hyperlink w:anchor="_Toc40544226" w:history="1">
            <w:r w:rsidRPr="00770447">
              <w:rPr>
                <w:rStyle w:val="a9"/>
                <w:noProof/>
              </w:rPr>
              <w:t>2.2.1. Main pipeline</w:t>
            </w:r>
            <w:r>
              <w:rPr>
                <w:noProof/>
                <w:webHidden/>
              </w:rPr>
              <w:tab/>
            </w:r>
            <w:r>
              <w:rPr>
                <w:noProof/>
                <w:webHidden/>
              </w:rPr>
              <w:fldChar w:fldCharType="begin"/>
            </w:r>
            <w:r>
              <w:rPr>
                <w:noProof/>
                <w:webHidden/>
              </w:rPr>
              <w:instrText xml:space="preserve"> PAGEREF _Toc40544226 \h </w:instrText>
            </w:r>
            <w:r>
              <w:rPr>
                <w:noProof/>
                <w:webHidden/>
              </w:rPr>
            </w:r>
            <w:r>
              <w:rPr>
                <w:noProof/>
                <w:webHidden/>
              </w:rPr>
              <w:fldChar w:fldCharType="separate"/>
            </w:r>
            <w:r>
              <w:rPr>
                <w:noProof/>
                <w:webHidden/>
              </w:rPr>
              <w:t>7</w:t>
            </w:r>
            <w:r>
              <w:rPr>
                <w:noProof/>
                <w:webHidden/>
              </w:rPr>
              <w:fldChar w:fldCharType="end"/>
            </w:r>
          </w:hyperlink>
        </w:p>
        <w:p w14:paraId="4A83A882" w14:textId="3D21C8A7" w:rsidR="00BB7B78" w:rsidRDefault="00BB7B78">
          <w:pPr>
            <w:pStyle w:val="31"/>
            <w:tabs>
              <w:tab w:val="right" w:leader="dot" w:pos="9344"/>
            </w:tabs>
            <w:rPr>
              <w:rFonts w:eastAsiaTheme="minorEastAsia"/>
              <w:noProof/>
              <w:lang w:eastAsia="ru-RU"/>
            </w:rPr>
          </w:pPr>
          <w:hyperlink w:anchor="_Toc40544227" w:history="1">
            <w:r w:rsidRPr="00770447">
              <w:rPr>
                <w:rStyle w:val="a9"/>
                <w:noProof/>
              </w:rPr>
              <w:t>2.2.2. Data description</w:t>
            </w:r>
            <w:r>
              <w:rPr>
                <w:noProof/>
                <w:webHidden/>
              </w:rPr>
              <w:tab/>
            </w:r>
            <w:r>
              <w:rPr>
                <w:noProof/>
                <w:webHidden/>
              </w:rPr>
              <w:fldChar w:fldCharType="begin"/>
            </w:r>
            <w:r>
              <w:rPr>
                <w:noProof/>
                <w:webHidden/>
              </w:rPr>
              <w:instrText xml:space="preserve"> PAGEREF _Toc40544227 \h </w:instrText>
            </w:r>
            <w:r>
              <w:rPr>
                <w:noProof/>
                <w:webHidden/>
              </w:rPr>
            </w:r>
            <w:r>
              <w:rPr>
                <w:noProof/>
                <w:webHidden/>
              </w:rPr>
              <w:fldChar w:fldCharType="separate"/>
            </w:r>
            <w:r>
              <w:rPr>
                <w:noProof/>
                <w:webHidden/>
              </w:rPr>
              <w:t>8</w:t>
            </w:r>
            <w:r>
              <w:rPr>
                <w:noProof/>
                <w:webHidden/>
              </w:rPr>
              <w:fldChar w:fldCharType="end"/>
            </w:r>
          </w:hyperlink>
        </w:p>
        <w:p w14:paraId="37E471AC" w14:textId="2FF5F2A9" w:rsidR="00BB7B78" w:rsidRDefault="00BB7B78">
          <w:pPr>
            <w:pStyle w:val="31"/>
            <w:tabs>
              <w:tab w:val="right" w:leader="dot" w:pos="9344"/>
            </w:tabs>
            <w:rPr>
              <w:rFonts w:eastAsiaTheme="minorEastAsia"/>
              <w:noProof/>
              <w:lang w:eastAsia="ru-RU"/>
            </w:rPr>
          </w:pPr>
          <w:hyperlink w:anchor="_Toc40544228" w:history="1">
            <w:r w:rsidRPr="00770447">
              <w:rPr>
                <w:rStyle w:val="a9"/>
                <w:noProof/>
                <w:lang w:eastAsia="ru-RU"/>
              </w:rPr>
              <w:t>2.2.3. Genome size estimation</w:t>
            </w:r>
            <w:r>
              <w:rPr>
                <w:noProof/>
                <w:webHidden/>
              </w:rPr>
              <w:tab/>
            </w:r>
            <w:r>
              <w:rPr>
                <w:noProof/>
                <w:webHidden/>
              </w:rPr>
              <w:fldChar w:fldCharType="begin"/>
            </w:r>
            <w:r>
              <w:rPr>
                <w:noProof/>
                <w:webHidden/>
              </w:rPr>
              <w:instrText xml:space="preserve"> PAGEREF _Toc40544228 \h </w:instrText>
            </w:r>
            <w:r>
              <w:rPr>
                <w:noProof/>
                <w:webHidden/>
              </w:rPr>
            </w:r>
            <w:r>
              <w:rPr>
                <w:noProof/>
                <w:webHidden/>
              </w:rPr>
              <w:fldChar w:fldCharType="separate"/>
            </w:r>
            <w:r>
              <w:rPr>
                <w:noProof/>
                <w:webHidden/>
              </w:rPr>
              <w:t>11</w:t>
            </w:r>
            <w:r>
              <w:rPr>
                <w:noProof/>
                <w:webHidden/>
              </w:rPr>
              <w:fldChar w:fldCharType="end"/>
            </w:r>
          </w:hyperlink>
        </w:p>
        <w:p w14:paraId="51E9A348" w14:textId="1E70CCAC" w:rsidR="00BB7B78" w:rsidRDefault="00BB7B78">
          <w:pPr>
            <w:pStyle w:val="31"/>
            <w:tabs>
              <w:tab w:val="right" w:leader="dot" w:pos="9344"/>
            </w:tabs>
            <w:rPr>
              <w:rFonts w:eastAsiaTheme="minorEastAsia"/>
              <w:noProof/>
              <w:lang w:eastAsia="ru-RU"/>
            </w:rPr>
          </w:pPr>
          <w:hyperlink w:anchor="_Toc40544229" w:history="1">
            <w:r w:rsidRPr="00770447">
              <w:rPr>
                <w:rStyle w:val="a9"/>
                <w:noProof/>
                <w:lang w:eastAsia="ru-RU"/>
              </w:rPr>
              <w:t>2.2.4. Nanopore reads contamination search</w:t>
            </w:r>
            <w:r>
              <w:rPr>
                <w:noProof/>
                <w:webHidden/>
              </w:rPr>
              <w:tab/>
            </w:r>
            <w:r>
              <w:rPr>
                <w:noProof/>
                <w:webHidden/>
              </w:rPr>
              <w:fldChar w:fldCharType="begin"/>
            </w:r>
            <w:r>
              <w:rPr>
                <w:noProof/>
                <w:webHidden/>
              </w:rPr>
              <w:instrText xml:space="preserve"> PAGEREF _Toc40544229 \h </w:instrText>
            </w:r>
            <w:r>
              <w:rPr>
                <w:noProof/>
                <w:webHidden/>
              </w:rPr>
            </w:r>
            <w:r>
              <w:rPr>
                <w:noProof/>
                <w:webHidden/>
              </w:rPr>
              <w:fldChar w:fldCharType="separate"/>
            </w:r>
            <w:r>
              <w:rPr>
                <w:noProof/>
                <w:webHidden/>
              </w:rPr>
              <w:t>13</w:t>
            </w:r>
            <w:r>
              <w:rPr>
                <w:noProof/>
                <w:webHidden/>
              </w:rPr>
              <w:fldChar w:fldCharType="end"/>
            </w:r>
          </w:hyperlink>
        </w:p>
        <w:p w14:paraId="0B29EC28" w14:textId="43024E53" w:rsidR="00BB7B78" w:rsidRDefault="00BB7B78">
          <w:pPr>
            <w:pStyle w:val="31"/>
            <w:tabs>
              <w:tab w:val="right" w:leader="dot" w:pos="9344"/>
            </w:tabs>
            <w:rPr>
              <w:rFonts w:eastAsiaTheme="minorEastAsia"/>
              <w:noProof/>
              <w:lang w:eastAsia="ru-RU"/>
            </w:rPr>
          </w:pPr>
          <w:hyperlink w:anchor="_Toc40544230" w:history="1">
            <w:r w:rsidRPr="00770447">
              <w:rPr>
                <w:rStyle w:val="a9"/>
                <w:noProof/>
              </w:rPr>
              <w:t>2.2.5. Genome assemblers</w:t>
            </w:r>
            <w:r>
              <w:rPr>
                <w:noProof/>
                <w:webHidden/>
              </w:rPr>
              <w:tab/>
            </w:r>
            <w:r>
              <w:rPr>
                <w:noProof/>
                <w:webHidden/>
              </w:rPr>
              <w:fldChar w:fldCharType="begin"/>
            </w:r>
            <w:r>
              <w:rPr>
                <w:noProof/>
                <w:webHidden/>
              </w:rPr>
              <w:instrText xml:space="preserve"> PAGEREF _Toc40544230 \h </w:instrText>
            </w:r>
            <w:r>
              <w:rPr>
                <w:noProof/>
                <w:webHidden/>
              </w:rPr>
            </w:r>
            <w:r>
              <w:rPr>
                <w:noProof/>
                <w:webHidden/>
              </w:rPr>
              <w:fldChar w:fldCharType="separate"/>
            </w:r>
            <w:r>
              <w:rPr>
                <w:noProof/>
                <w:webHidden/>
              </w:rPr>
              <w:t>14</w:t>
            </w:r>
            <w:r>
              <w:rPr>
                <w:noProof/>
                <w:webHidden/>
              </w:rPr>
              <w:fldChar w:fldCharType="end"/>
            </w:r>
          </w:hyperlink>
        </w:p>
        <w:p w14:paraId="62557CB1" w14:textId="04E2641E" w:rsidR="00BB7B78" w:rsidRDefault="00BB7B78">
          <w:pPr>
            <w:pStyle w:val="31"/>
            <w:tabs>
              <w:tab w:val="right" w:leader="dot" w:pos="9344"/>
            </w:tabs>
            <w:rPr>
              <w:rFonts w:eastAsiaTheme="minorEastAsia"/>
              <w:noProof/>
              <w:lang w:eastAsia="ru-RU"/>
            </w:rPr>
          </w:pPr>
          <w:hyperlink w:anchor="_Toc40544231" w:history="1">
            <w:r w:rsidRPr="00770447">
              <w:rPr>
                <w:rStyle w:val="a9"/>
                <w:noProof/>
              </w:rPr>
              <w:t>2.2.6. Wtdbg2 assembler</w:t>
            </w:r>
            <w:r>
              <w:rPr>
                <w:noProof/>
                <w:webHidden/>
              </w:rPr>
              <w:tab/>
            </w:r>
            <w:r>
              <w:rPr>
                <w:noProof/>
                <w:webHidden/>
              </w:rPr>
              <w:fldChar w:fldCharType="begin"/>
            </w:r>
            <w:r>
              <w:rPr>
                <w:noProof/>
                <w:webHidden/>
              </w:rPr>
              <w:instrText xml:space="preserve"> PAGEREF _Toc40544231 \h </w:instrText>
            </w:r>
            <w:r>
              <w:rPr>
                <w:noProof/>
                <w:webHidden/>
              </w:rPr>
            </w:r>
            <w:r>
              <w:rPr>
                <w:noProof/>
                <w:webHidden/>
              </w:rPr>
              <w:fldChar w:fldCharType="separate"/>
            </w:r>
            <w:r>
              <w:rPr>
                <w:noProof/>
                <w:webHidden/>
              </w:rPr>
              <w:t>14</w:t>
            </w:r>
            <w:r>
              <w:rPr>
                <w:noProof/>
                <w:webHidden/>
              </w:rPr>
              <w:fldChar w:fldCharType="end"/>
            </w:r>
          </w:hyperlink>
        </w:p>
        <w:p w14:paraId="049D7B0E" w14:textId="733449C9" w:rsidR="00BB7B78" w:rsidRDefault="00BB7B78">
          <w:pPr>
            <w:pStyle w:val="31"/>
            <w:tabs>
              <w:tab w:val="right" w:leader="dot" w:pos="9344"/>
            </w:tabs>
            <w:rPr>
              <w:rFonts w:eastAsiaTheme="minorEastAsia"/>
              <w:noProof/>
              <w:lang w:eastAsia="ru-RU"/>
            </w:rPr>
          </w:pPr>
          <w:hyperlink w:anchor="_Toc40544232" w:history="1">
            <w:r w:rsidRPr="00770447">
              <w:rPr>
                <w:rStyle w:val="a9"/>
                <w:noProof/>
              </w:rPr>
              <w:t>2.2.7. Miniasm assembler</w:t>
            </w:r>
            <w:r>
              <w:rPr>
                <w:noProof/>
                <w:webHidden/>
              </w:rPr>
              <w:tab/>
            </w:r>
            <w:r>
              <w:rPr>
                <w:noProof/>
                <w:webHidden/>
              </w:rPr>
              <w:fldChar w:fldCharType="begin"/>
            </w:r>
            <w:r>
              <w:rPr>
                <w:noProof/>
                <w:webHidden/>
              </w:rPr>
              <w:instrText xml:space="preserve"> PAGEREF _Toc40544232 \h </w:instrText>
            </w:r>
            <w:r>
              <w:rPr>
                <w:noProof/>
                <w:webHidden/>
              </w:rPr>
            </w:r>
            <w:r>
              <w:rPr>
                <w:noProof/>
                <w:webHidden/>
              </w:rPr>
              <w:fldChar w:fldCharType="separate"/>
            </w:r>
            <w:r>
              <w:rPr>
                <w:noProof/>
                <w:webHidden/>
              </w:rPr>
              <w:t>15</w:t>
            </w:r>
            <w:r>
              <w:rPr>
                <w:noProof/>
                <w:webHidden/>
              </w:rPr>
              <w:fldChar w:fldCharType="end"/>
            </w:r>
          </w:hyperlink>
        </w:p>
        <w:p w14:paraId="28867904" w14:textId="68FB6A5B" w:rsidR="00BB7B78" w:rsidRDefault="00BB7B78">
          <w:pPr>
            <w:pStyle w:val="31"/>
            <w:tabs>
              <w:tab w:val="right" w:leader="dot" w:pos="9344"/>
            </w:tabs>
            <w:rPr>
              <w:rFonts w:eastAsiaTheme="minorEastAsia"/>
              <w:noProof/>
              <w:lang w:eastAsia="ru-RU"/>
            </w:rPr>
          </w:pPr>
          <w:hyperlink w:anchor="_Toc40544233" w:history="1">
            <w:r w:rsidRPr="00770447">
              <w:rPr>
                <w:rStyle w:val="a9"/>
                <w:noProof/>
              </w:rPr>
              <w:t>2.2.8. Flye assembler</w:t>
            </w:r>
            <w:r>
              <w:rPr>
                <w:noProof/>
                <w:webHidden/>
              </w:rPr>
              <w:tab/>
            </w:r>
            <w:r>
              <w:rPr>
                <w:noProof/>
                <w:webHidden/>
              </w:rPr>
              <w:fldChar w:fldCharType="begin"/>
            </w:r>
            <w:r>
              <w:rPr>
                <w:noProof/>
                <w:webHidden/>
              </w:rPr>
              <w:instrText xml:space="preserve"> PAGEREF _Toc40544233 \h </w:instrText>
            </w:r>
            <w:r>
              <w:rPr>
                <w:noProof/>
                <w:webHidden/>
              </w:rPr>
            </w:r>
            <w:r>
              <w:rPr>
                <w:noProof/>
                <w:webHidden/>
              </w:rPr>
              <w:fldChar w:fldCharType="separate"/>
            </w:r>
            <w:r>
              <w:rPr>
                <w:noProof/>
                <w:webHidden/>
              </w:rPr>
              <w:t>15</w:t>
            </w:r>
            <w:r>
              <w:rPr>
                <w:noProof/>
                <w:webHidden/>
              </w:rPr>
              <w:fldChar w:fldCharType="end"/>
            </w:r>
          </w:hyperlink>
        </w:p>
        <w:p w14:paraId="49DD5962" w14:textId="7F43AA2C" w:rsidR="00BB7B78" w:rsidRDefault="00BB7B78">
          <w:pPr>
            <w:pStyle w:val="31"/>
            <w:tabs>
              <w:tab w:val="right" w:leader="dot" w:pos="9344"/>
            </w:tabs>
            <w:rPr>
              <w:rFonts w:eastAsiaTheme="minorEastAsia"/>
              <w:noProof/>
              <w:lang w:eastAsia="ru-RU"/>
            </w:rPr>
          </w:pPr>
          <w:hyperlink w:anchor="_Toc40544234" w:history="1">
            <w:r w:rsidRPr="00770447">
              <w:rPr>
                <w:rStyle w:val="a9"/>
                <w:noProof/>
              </w:rPr>
              <w:t>2.2.9. CANU assembler</w:t>
            </w:r>
            <w:r>
              <w:rPr>
                <w:noProof/>
                <w:webHidden/>
              </w:rPr>
              <w:tab/>
            </w:r>
            <w:r>
              <w:rPr>
                <w:noProof/>
                <w:webHidden/>
              </w:rPr>
              <w:fldChar w:fldCharType="begin"/>
            </w:r>
            <w:r>
              <w:rPr>
                <w:noProof/>
                <w:webHidden/>
              </w:rPr>
              <w:instrText xml:space="preserve"> PAGEREF _Toc40544234 \h </w:instrText>
            </w:r>
            <w:r>
              <w:rPr>
                <w:noProof/>
                <w:webHidden/>
              </w:rPr>
            </w:r>
            <w:r>
              <w:rPr>
                <w:noProof/>
                <w:webHidden/>
              </w:rPr>
              <w:fldChar w:fldCharType="separate"/>
            </w:r>
            <w:r>
              <w:rPr>
                <w:noProof/>
                <w:webHidden/>
              </w:rPr>
              <w:t>16</w:t>
            </w:r>
            <w:r>
              <w:rPr>
                <w:noProof/>
                <w:webHidden/>
              </w:rPr>
              <w:fldChar w:fldCharType="end"/>
            </w:r>
          </w:hyperlink>
        </w:p>
        <w:p w14:paraId="4BBAD0A7" w14:textId="51618213" w:rsidR="00BB7B78" w:rsidRDefault="00BB7B78">
          <w:pPr>
            <w:pStyle w:val="31"/>
            <w:tabs>
              <w:tab w:val="right" w:leader="dot" w:pos="9344"/>
            </w:tabs>
            <w:rPr>
              <w:rFonts w:eastAsiaTheme="minorEastAsia"/>
              <w:noProof/>
              <w:lang w:eastAsia="ru-RU"/>
            </w:rPr>
          </w:pPr>
          <w:hyperlink w:anchor="_Toc40544235" w:history="1">
            <w:r w:rsidRPr="00770447">
              <w:rPr>
                <w:rStyle w:val="a9"/>
                <w:noProof/>
              </w:rPr>
              <w:t>2.2.10. Assemblies assessment Quast-lg and BUSCO genes.</w:t>
            </w:r>
            <w:r>
              <w:rPr>
                <w:noProof/>
                <w:webHidden/>
              </w:rPr>
              <w:tab/>
            </w:r>
            <w:r>
              <w:rPr>
                <w:noProof/>
                <w:webHidden/>
              </w:rPr>
              <w:fldChar w:fldCharType="begin"/>
            </w:r>
            <w:r>
              <w:rPr>
                <w:noProof/>
                <w:webHidden/>
              </w:rPr>
              <w:instrText xml:space="preserve"> PAGEREF _Toc40544235 \h </w:instrText>
            </w:r>
            <w:r>
              <w:rPr>
                <w:noProof/>
                <w:webHidden/>
              </w:rPr>
            </w:r>
            <w:r>
              <w:rPr>
                <w:noProof/>
                <w:webHidden/>
              </w:rPr>
              <w:fldChar w:fldCharType="separate"/>
            </w:r>
            <w:r>
              <w:rPr>
                <w:noProof/>
                <w:webHidden/>
              </w:rPr>
              <w:t>16</w:t>
            </w:r>
            <w:r>
              <w:rPr>
                <w:noProof/>
                <w:webHidden/>
              </w:rPr>
              <w:fldChar w:fldCharType="end"/>
            </w:r>
          </w:hyperlink>
        </w:p>
        <w:p w14:paraId="58E37E84" w14:textId="6C3F81F4" w:rsidR="00BB7B78" w:rsidRDefault="00BB7B78">
          <w:pPr>
            <w:pStyle w:val="31"/>
            <w:tabs>
              <w:tab w:val="right" w:leader="dot" w:pos="9344"/>
            </w:tabs>
            <w:rPr>
              <w:rFonts w:eastAsiaTheme="minorEastAsia"/>
              <w:noProof/>
              <w:lang w:eastAsia="ru-RU"/>
            </w:rPr>
          </w:pPr>
          <w:hyperlink w:anchor="_Toc40544236" w:history="1">
            <w:r w:rsidRPr="00770447">
              <w:rPr>
                <w:rStyle w:val="a9"/>
                <w:noProof/>
              </w:rPr>
              <w:t>2.2.11. Assemblies assessment auNg metric.</w:t>
            </w:r>
            <w:r>
              <w:rPr>
                <w:noProof/>
                <w:webHidden/>
              </w:rPr>
              <w:tab/>
            </w:r>
            <w:r>
              <w:rPr>
                <w:noProof/>
                <w:webHidden/>
              </w:rPr>
              <w:fldChar w:fldCharType="begin"/>
            </w:r>
            <w:r>
              <w:rPr>
                <w:noProof/>
                <w:webHidden/>
              </w:rPr>
              <w:instrText xml:space="preserve"> PAGEREF _Toc40544236 \h </w:instrText>
            </w:r>
            <w:r>
              <w:rPr>
                <w:noProof/>
                <w:webHidden/>
              </w:rPr>
            </w:r>
            <w:r>
              <w:rPr>
                <w:noProof/>
                <w:webHidden/>
              </w:rPr>
              <w:fldChar w:fldCharType="separate"/>
            </w:r>
            <w:r>
              <w:rPr>
                <w:noProof/>
                <w:webHidden/>
              </w:rPr>
              <w:t>18</w:t>
            </w:r>
            <w:r>
              <w:rPr>
                <w:noProof/>
                <w:webHidden/>
              </w:rPr>
              <w:fldChar w:fldCharType="end"/>
            </w:r>
          </w:hyperlink>
        </w:p>
        <w:p w14:paraId="2A7984B7" w14:textId="0392F538" w:rsidR="00BB7B78" w:rsidRDefault="00BB7B78">
          <w:pPr>
            <w:pStyle w:val="31"/>
            <w:tabs>
              <w:tab w:val="right" w:leader="dot" w:pos="9344"/>
            </w:tabs>
            <w:rPr>
              <w:rFonts w:eastAsiaTheme="minorEastAsia"/>
              <w:noProof/>
              <w:lang w:eastAsia="ru-RU"/>
            </w:rPr>
          </w:pPr>
          <w:hyperlink w:anchor="_Toc40544237" w:history="1">
            <w:r w:rsidRPr="00770447">
              <w:rPr>
                <w:rStyle w:val="a9"/>
                <w:noProof/>
              </w:rPr>
              <w:t>2.2.12. Genome polishing</w:t>
            </w:r>
            <w:r>
              <w:rPr>
                <w:noProof/>
                <w:webHidden/>
              </w:rPr>
              <w:tab/>
            </w:r>
            <w:r>
              <w:rPr>
                <w:noProof/>
                <w:webHidden/>
              </w:rPr>
              <w:fldChar w:fldCharType="begin"/>
            </w:r>
            <w:r>
              <w:rPr>
                <w:noProof/>
                <w:webHidden/>
              </w:rPr>
              <w:instrText xml:space="preserve"> PAGEREF _Toc40544237 \h </w:instrText>
            </w:r>
            <w:r>
              <w:rPr>
                <w:noProof/>
                <w:webHidden/>
              </w:rPr>
            </w:r>
            <w:r>
              <w:rPr>
                <w:noProof/>
                <w:webHidden/>
              </w:rPr>
              <w:fldChar w:fldCharType="separate"/>
            </w:r>
            <w:r>
              <w:rPr>
                <w:noProof/>
                <w:webHidden/>
              </w:rPr>
              <w:t>20</w:t>
            </w:r>
            <w:r>
              <w:rPr>
                <w:noProof/>
                <w:webHidden/>
              </w:rPr>
              <w:fldChar w:fldCharType="end"/>
            </w:r>
          </w:hyperlink>
        </w:p>
        <w:p w14:paraId="12E53680" w14:textId="3F2359EC" w:rsidR="00BB7B78" w:rsidRDefault="00BB7B78">
          <w:pPr>
            <w:pStyle w:val="31"/>
            <w:tabs>
              <w:tab w:val="right" w:leader="dot" w:pos="9344"/>
            </w:tabs>
            <w:rPr>
              <w:rFonts w:eastAsiaTheme="minorEastAsia"/>
              <w:noProof/>
              <w:lang w:eastAsia="ru-RU"/>
            </w:rPr>
          </w:pPr>
          <w:hyperlink w:anchor="_Toc40544238" w:history="1">
            <w:r w:rsidRPr="00770447">
              <w:rPr>
                <w:rStyle w:val="a9"/>
                <w:noProof/>
              </w:rPr>
              <w:t>2.2.13. Scaffolding</w:t>
            </w:r>
            <w:r>
              <w:rPr>
                <w:noProof/>
                <w:webHidden/>
              </w:rPr>
              <w:tab/>
            </w:r>
            <w:r>
              <w:rPr>
                <w:noProof/>
                <w:webHidden/>
              </w:rPr>
              <w:fldChar w:fldCharType="begin"/>
            </w:r>
            <w:r>
              <w:rPr>
                <w:noProof/>
                <w:webHidden/>
              </w:rPr>
              <w:instrText xml:space="preserve"> PAGEREF _Toc40544238 \h </w:instrText>
            </w:r>
            <w:r>
              <w:rPr>
                <w:noProof/>
                <w:webHidden/>
              </w:rPr>
            </w:r>
            <w:r>
              <w:rPr>
                <w:noProof/>
                <w:webHidden/>
              </w:rPr>
              <w:fldChar w:fldCharType="separate"/>
            </w:r>
            <w:r>
              <w:rPr>
                <w:noProof/>
                <w:webHidden/>
              </w:rPr>
              <w:t>21</w:t>
            </w:r>
            <w:r>
              <w:rPr>
                <w:noProof/>
                <w:webHidden/>
              </w:rPr>
              <w:fldChar w:fldCharType="end"/>
            </w:r>
          </w:hyperlink>
        </w:p>
        <w:p w14:paraId="7E68940E" w14:textId="3202883C" w:rsidR="00BB7B78" w:rsidRDefault="00BB7B78">
          <w:pPr>
            <w:pStyle w:val="31"/>
            <w:tabs>
              <w:tab w:val="right" w:leader="dot" w:pos="9344"/>
            </w:tabs>
            <w:rPr>
              <w:rFonts w:eastAsiaTheme="minorEastAsia"/>
              <w:noProof/>
              <w:lang w:eastAsia="ru-RU"/>
            </w:rPr>
          </w:pPr>
          <w:hyperlink w:anchor="_Toc40544239" w:history="1">
            <w:r w:rsidRPr="00770447">
              <w:rPr>
                <w:rStyle w:val="a9"/>
                <w:noProof/>
              </w:rPr>
              <w:t>2.2.14. SALSA2</w:t>
            </w:r>
            <w:r>
              <w:rPr>
                <w:noProof/>
                <w:webHidden/>
              </w:rPr>
              <w:tab/>
            </w:r>
            <w:r>
              <w:rPr>
                <w:noProof/>
                <w:webHidden/>
              </w:rPr>
              <w:fldChar w:fldCharType="begin"/>
            </w:r>
            <w:r>
              <w:rPr>
                <w:noProof/>
                <w:webHidden/>
              </w:rPr>
              <w:instrText xml:space="preserve"> PAGEREF _Toc40544239 \h </w:instrText>
            </w:r>
            <w:r>
              <w:rPr>
                <w:noProof/>
                <w:webHidden/>
              </w:rPr>
            </w:r>
            <w:r>
              <w:rPr>
                <w:noProof/>
                <w:webHidden/>
              </w:rPr>
              <w:fldChar w:fldCharType="separate"/>
            </w:r>
            <w:r>
              <w:rPr>
                <w:noProof/>
                <w:webHidden/>
              </w:rPr>
              <w:t>21</w:t>
            </w:r>
            <w:r>
              <w:rPr>
                <w:noProof/>
                <w:webHidden/>
              </w:rPr>
              <w:fldChar w:fldCharType="end"/>
            </w:r>
          </w:hyperlink>
        </w:p>
        <w:p w14:paraId="0D04C8D6" w14:textId="6C36B1A6" w:rsidR="00BB7B78" w:rsidRDefault="00BB7B78">
          <w:pPr>
            <w:pStyle w:val="31"/>
            <w:tabs>
              <w:tab w:val="right" w:leader="dot" w:pos="9344"/>
            </w:tabs>
            <w:rPr>
              <w:rFonts w:eastAsiaTheme="minorEastAsia"/>
              <w:noProof/>
              <w:lang w:eastAsia="ru-RU"/>
            </w:rPr>
          </w:pPr>
          <w:hyperlink w:anchor="_Toc40544240" w:history="1">
            <w:r w:rsidRPr="00770447">
              <w:rPr>
                <w:rStyle w:val="a9"/>
                <w:noProof/>
              </w:rPr>
              <w:t>2.2.15. 3D-DNA and JuiceBox</w:t>
            </w:r>
            <w:r>
              <w:rPr>
                <w:noProof/>
                <w:webHidden/>
              </w:rPr>
              <w:tab/>
            </w:r>
            <w:r>
              <w:rPr>
                <w:noProof/>
                <w:webHidden/>
              </w:rPr>
              <w:fldChar w:fldCharType="begin"/>
            </w:r>
            <w:r>
              <w:rPr>
                <w:noProof/>
                <w:webHidden/>
              </w:rPr>
              <w:instrText xml:space="preserve"> PAGEREF _Toc40544240 \h </w:instrText>
            </w:r>
            <w:r>
              <w:rPr>
                <w:noProof/>
                <w:webHidden/>
              </w:rPr>
            </w:r>
            <w:r>
              <w:rPr>
                <w:noProof/>
                <w:webHidden/>
              </w:rPr>
              <w:fldChar w:fldCharType="separate"/>
            </w:r>
            <w:r>
              <w:rPr>
                <w:noProof/>
                <w:webHidden/>
              </w:rPr>
              <w:t>23</w:t>
            </w:r>
            <w:r>
              <w:rPr>
                <w:noProof/>
                <w:webHidden/>
              </w:rPr>
              <w:fldChar w:fldCharType="end"/>
            </w:r>
          </w:hyperlink>
        </w:p>
        <w:p w14:paraId="0B997504" w14:textId="61D24339" w:rsidR="00BB7B78" w:rsidRDefault="00BB7B78">
          <w:pPr>
            <w:pStyle w:val="31"/>
            <w:tabs>
              <w:tab w:val="right" w:leader="dot" w:pos="9344"/>
            </w:tabs>
            <w:rPr>
              <w:rFonts w:eastAsiaTheme="minorEastAsia"/>
              <w:noProof/>
              <w:lang w:eastAsia="ru-RU"/>
            </w:rPr>
          </w:pPr>
          <w:hyperlink w:anchor="_Toc40544241" w:history="1">
            <w:r w:rsidRPr="00770447">
              <w:rPr>
                <w:rStyle w:val="a9"/>
                <w:noProof/>
              </w:rPr>
              <w:t>2.2.16. Purge haplotigs</w:t>
            </w:r>
            <w:r>
              <w:rPr>
                <w:noProof/>
                <w:webHidden/>
              </w:rPr>
              <w:tab/>
            </w:r>
            <w:r>
              <w:rPr>
                <w:noProof/>
                <w:webHidden/>
              </w:rPr>
              <w:fldChar w:fldCharType="begin"/>
            </w:r>
            <w:r>
              <w:rPr>
                <w:noProof/>
                <w:webHidden/>
              </w:rPr>
              <w:instrText xml:space="preserve"> PAGEREF _Toc40544241 \h </w:instrText>
            </w:r>
            <w:r>
              <w:rPr>
                <w:noProof/>
                <w:webHidden/>
              </w:rPr>
            </w:r>
            <w:r>
              <w:rPr>
                <w:noProof/>
                <w:webHidden/>
              </w:rPr>
              <w:fldChar w:fldCharType="separate"/>
            </w:r>
            <w:r>
              <w:rPr>
                <w:noProof/>
                <w:webHidden/>
              </w:rPr>
              <w:t>24</w:t>
            </w:r>
            <w:r>
              <w:rPr>
                <w:noProof/>
                <w:webHidden/>
              </w:rPr>
              <w:fldChar w:fldCharType="end"/>
            </w:r>
          </w:hyperlink>
        </w:p>
        <w:p w14:paraId="192AC192" w14:textId="75F3EDD8" w:rsidR="00BB7B78" w:rsidRDefault="00BB7B78">
          <w:pPr>
            <w:pStyle w:val="31"/>
            <w:tabs>
              <w:tab w:val="right" w:leader="dot" w:pos="9344"/>
            </w:tabs>
            <w:rPr>
              <w:rFonts w:eastAsiaTheme="minorEastAsia"/>
              <w:noProof/>
              <w:lang w:eastAsia="ru-RU"/>
            </w:rPr>
          </w:pPr>
          <w:hyperlink w:anchor="_Toc40544242" w:history="1">
            <w:r w:rsidRPr="00770447">
              <w:rPr>
                <w:rStyle w:val="a9"/>
                <w:noProof/>
              </w:rPr>
              <w:t>2.2.17. Validation.</w:t>
            </w:r>
            <w:r>
              <w:rPr>
                <w:noProof/>
                <w:webHidden/>
              </w:rPr>
              <w:tab/>
            </w:r>
            <w:r>
              <w:rPr>
                <w:noProof/>
                <w:webHidden/>
              </w:rPr>
              <w:fldChar w:fldCharType="begin"/>
            </w:r>
            <w:r>
              <w:rPr>
                <w:noProof/>
                <w:webHidden/>
              </w:rPr>
              <w:instrText xml:space="preserve"> PAGEREF _Toc40544242 \h </w:instrText>
            </w:r>
            <w:r>
              <w:rPr>
                <w:noProof/>
                <w:webHidden/>
              </w:rPr>
            </w:r>
            <w:r>
              <w:rPr>
                <w:noProof/>
                <w:webHidden/>
              </w:rPr>
              <w:fldChar w:fldCharType="separate"/>
            </w:r>
            <w:r>
              <w:rPr>
                <w:noProof/>
                <w:webHidden/>
              </w:rPr>
              <w:t>25</w:t>
            </w:r>
            <w:r>
              <w:rPr>
                <w:noProof/>
                <w:webHidden/>
              </w:rPr>
              <w:fldChar w:fldCharType="end"/>
            </w:r>
          </w:hyperlink>
        </w:p>
        <w:p w14:paraId="1850AA79" w14:textId="54B2F87C" w:rsidR="00BB7B78" w:rsidRDefault="00BB7B78">
          <w:pPr>
            <w:pStyle w:val="31"/>
            <w:tabs>
              <w:tab w:val="right" w:leader="dot" w:pos="9344"/>
            </w:tabs>
            <w:rPr>
              <w:rFonts w:eastAsiaTheme="minorEastAsia"/>
              <w:noProof/>
              <w:lang w:eastAsia="ru-RU"/>
            </w:rPr>
          </w:pPr>
          <w:hyperlink w:anchor="_Toc40544243" w:history="1">
            <w:r w:rsidRPr="00770447">
              <w:rPr>
                <w:rStyle w:val="a9"/>
                <w:noProof/>
              </w:rPr>
              <w:t>2.2.18. Validation. Rearrangements and dot-plots.</w:t>
            </w:r>
            <w:r>
              <w:rPr>
                <w:noProof/>
                <w:webHidden/>
              </w:rPr>
              <w:tab/>
            </w:r>
            <w:r>
              <w:rPr>
                <w:noProof/>
                <w:webHidden/>
              </w:rPr>
              <w:fldChar w:fldCharType="begin"/>
            </w:r>
            <w:r>
              <w:rPr>
                <w:noProof/>
                <w:webHidden/>
              </w:rPr>
              <w:instrText xml:space="preserve"> PAGEREF _Toc40544243 \h </w:instrText>
            </w:r>
            <w:r>
              <w:rPr>
                <w:noProof/>
                <w:webHidden/>
              </w:rPr>
            </w:r>
            <w:r>
              <w:rPr>
                <w:noProof/>
                <w:webHidden/>
              </w:rPr>
              <w:fldChar w:fldCharType="separate"/>
            </w:r>
            <w:r>
              <w:rPr>
                <w:noProof/>
                <w:webHidden/>
              </w:rPr>
              <w:t>26</w:t>
            </w:r>
            <w:r>
              <w:rPr>
                <w:noProof/>
                <w:webHidden/>
              </w:rPr>
              <w:fldChar w:fldCharType="end"/>
            </w:r>
          </w:hyperlink>
        </w:p>
        <w:p w14:paraId="69A8B2C8" w14:textId="3764100D" w:rsidR="00BB7B78" w:rsidRDefault="00BB7B78">
          <w:pPr>
            <w:pStyle w:val="31"/>
            <w:tabs>
              <w:tab w:val="right" w:leader="dot" w:pos="9344"/>
            </w:tabs>
            <w:rPr>
              <w:rFonts w:eastAsiaTheme="minorEastAsia"/>
              <w:noProof/>
              <w:lang w:eastAsia="ru-RU"/>
            </w:rPr>
          </w:pPr>
          <w:hyperlink w:anchor="_Toc40544244" w:history="1">
            <w:r w:rsidRPr="00770447">
              <w:rPr>
                <w:rStyle w:val="a9"/>
                <w:noProof/>
              </w:rPr>
              <w:t>2.2.19. Validation genes from reference assembly</w:t>
            </w:r>
            <w:r>
              <w:rPr>
                <w:noProof/>
                <w:webHidden/>
              </w:rPr>
              <w:tab/>
            </w:r>
            <w:r>
              <w:rPr>
                <w:noProof/>
                <w:webHidden/>
              </w:rPr>
              <w:fldChar w:fldCharType="begin"/>
            </w:r>
            <w:r>
              <w:rPr>
                <w:noProof/>
                <w:webHidden/>
              </w:rPr>
              <w:instrText xml:space="preserve"> PAGEREF _Toc40544244 \h </w:instrText>
            </w:r>
            <w:r>
              <w:rPr>
                <w:noProof/>
                <w:webHidden/>
              </w:rPr>
            </w:r>
            <w:r>
              <w:rPr>
                <w:noProof/>
                <w:webHidden/>
              </w:rPr>
              <w:fldChar w:fldCharType="separate"/>
            </w:r>
            <w:r>
              <w:rPr>
                <w:noProof/>
                <w:webHidden/>
              </w:rPr>
              <w:t>29</w:t>
            </w:r>
            <w:r>
              <w:rPr>
                <w:noProof/>
                <w:webHidden/>
              </w:rPr>
              <w:fldChar w:fldCharType="end"/>
            </w:r>
          </w:hyperlink>
        </w:p>
        <w:p w14:paraId="07DF7FCC" w14:textId="7CA5FB62" w:rsidR="00BB7B78" w:rsidRDefault="00BB7B78">
          <w:pPr>
            <w:pStyle w:val="31"/>
            <w:tabs>
              <w:tab w:val="right" w:leader="dot" w:pos="9344"/>
            </w:tabs>
            <w:rPr>
              <w:rFonts w:eastAsiaTheme="minorEastAsia"/>
              <w:noProof/>
              <w:lang w:eastAsia="ru-RU"/>
            </w:rPr>
          </w:pPr>
          <w:hyperlink w:anchor="_Toc40544245" w:history="1">
            <w:r w:rsidRPr="00770447">
              <w:rPr>
                <w:rStyle w:val="a9"/>
                <w:noProof/>
              </w:rPr>
              <w:t>2.2.20. Validation with marker sequences.</w:t>
            </w:r>
            <w:r>
              <w:rPr>
                <w:noProof/>
                <w:webHidden/>
              </w:rPr>
              <w:tab/>
            </w:r>
            <w:r>
              <w:rPr>
                <w:noProof/>
                <w:webHidden/>
              </w:rPr>
              <w:fldChar w:fldCharType="begin"/>
            </w:r>
            <w:r>
              <w:rPr>
                <w:noProof/>
                <w:webHidden/>
              </w:rPr>
              <w:instrText xml:space="preserve"> PAGEREF _Toc40544245 \h </w:instrText>
            </w:r>
            <w:r>
              <w:rPr>
                <w:noProof/>
                <w:webHidden/>
              </w:rPr>
            </w:r>
            <w:r>
              <w:rPr>
                <w:noProof/>
                <w:webHidden/>
              </w:rPr>
              <w:fldChar w:fldCharType="separate"/>
            </w:r>
            <w:r>
              <w:rPr>
                <w:noProof/>
                <w:webHidden/>
              </w:rPr>
              <w:t>29</w:t>
            </w:r>
            <w:r>
              <w:rPr>
                <w:noProof/>
                <w:webHidden/>
              </w:rPr>
              <w:fldChar w:fldCharType="end"/>
            </w:r>
          </w:hyperlink>
        </w:p>
        <w:p w14:paraId="2436601F" w14:textId="414F330D" w:rsidR="00BB7B78" w:rsidRDefault="00BB7B78">
          <w:pPr>
            <w:pStyle w:val="31"/>
            <w:tabs>
              <w:tab w:val="right" w:leader="dot" w:pos="9344"/>
            </w:tabs>
            <w:rPr>
              <w:rFonts w:eastAsiaTheme="minorEastAsia"/>
              <w:noProof/>
              <w:lang w:eastAsia="ru-RU"/>
            </w:rPr>
          </w:pPr>
          <w:hyperlink w:anchor="_Toc40544246" w:history="1">
            <w:r w:rsidRPr="00770447">
              <w:rPr>
                <w:rStyle w:val="a9"/>
                <w:noProof/>
              </w:rPr>
              <w:t>2.2.21. Validation CQ analysis.</w:t>
            </w:r>
            <w:r>
              <w:rPr>
                <w:noProof/>
                <w:webHidden/>
              </w:rPr>
              <w:tab/>
            </w:r>
            <w:r>
              <w:rPr>
                <w:noProof/>
                <w:webHidden/>
              </w:rPr>
              <w:fldChar w:fldCharType="begin"/>
            </w:r>
            <w:r>
              <w:rPr>
                <w:noProof/>
                <w:webHidden/>
              </w:rPr>
              <w:instrText xml:space="preserve"> PAGEREF _Toc40544246 \h </w:instrText>
            </w:r>
            <w:r>
              <w:rPr>
                <w:noProof/>
                <w:webHidden/>
              </w:rPr>
            </w:r>
            <w:r>
              <w:rPr>
                <w:noProof/>
                <w:webHidden/>
              </w:rPr>
              <w:fldChar w:fldCharType="separate"/>
            </w:r>
            <w:r>
              <w:rPr>
                <w:noProof/>
                <w:webHidden/>
              </w:rPr>
              <w:t>32</w:t>
            </w:r>
            <w:r>
              <w:rPr>
                <w:noProof/>
                <w:webHidden/>
              </w:rPr>
              <w:fldChar w:fldCharType="end"/>
            </w:r>
          </w:hyperlink>
        </w:p>
        <w:p w14:paraId="551242C7" w14:textId="7D784F2E" w:rsidR="00BB7B78" w:rsidRDefault="00BB7B78">
          <w:pPr>
            <w:pStyle w:val="21"/>
            <w:rPr>
              <w:rFonts w:eastAsiaTheme="minorEastAsia"/>
              <w:noProof/>
              <w:lang w:eastAsia="ru-RU"/>
            </w:rPr>
          </w:pPr>
          <w:hyperlink w:anchor="_Toc40544247" w:history="1">
            <w:r w:rsidRPr="00770447">
              <w:rPr>
                <w:rStyle w:val="a9"/>
                <w:noProof/>
                <w:lang w:val="en-US"/>
              </w:rPr>
              <w:t>2.3. Project results.</w:t>
            </w:r>
            <w:r>
              <w:rPr>
                <w:noProof/>
                <w:webHidden/>
              </w:rPr>
              <w:tab/>
            </w:r>
            <w:r>
              <w:rPr>
                <w:noProof/>
                <w:webHidden/>
              </w:rPr>
              <w:fldChar w:fldCharType="begin"/>
            </w:r>
            <w:r>
              <w:rPr>
                <w:noProof/>
                <w:webHidden/>
              </w:rPr>
              <w:instrText xml:space="preserve"> PAGEREF _Toc40544247 \h </w:instrText>
            </w:r>
            <w:r>
              <w:rPr>
                <w:noProof/>
                <w:webHidden/>
              </w:rPr>
            </w:r>
            <w:r>
              <w:rPr>
                <w:noProof/>
                <w:webHidden/>
              </w:rPr>
              <w:fldChar w:fldCharType="separate"/>
            </w:r>
            <w:r>
              <w:rPr>
                <w:noProof/>
                <w:webHidden/>
              </w:rPr>
              <w:t>33</w:t>
            </w:r>
            <w:r>
              <w:rPr>
                <w:noProof/>
                <w:webHidden/>
              </w:rPr>
              <w:fldChar w:fldCharType="end"/>
            </w:r>
          </w:hyperlink>
        </w:p>
        <w:p w14:paraId="3898AB01" w14:textId="078EB642" w:rsidR="00BB7B78" w:rsidRDefault="00BB7B78">
          <w:pPr>
            <w:pStyle w:val="11"/>
            <w:rPr>
              <w:rFonts w:eastAsiaTheme="minorEastAsia"/>
              <w:noProof/>
              <w:lang w:eastAsia="ru-RU"/>
            </w:rPr>
          </w:pPr>
          <w:hyperlink w:anchor="_Toc40544248" w:history="1">
            <w:r w:rsidRPr="00770447">
              <w:rPr>
                <w:rStyle w:val="a9"/>
                <w:noProof/>
                <w:lang w:val="en-US"/>
              </w:rPr>
              <w:t>APPENDIX A</w:t>
            </w:r>
            <w:r>
              <w:rPr>
                <w:noProof/>
                <w:webHidden/>
              </w:rPr>
              <w:tab/>
            </w:r>
            <w:r>
              <w:rPr>
                <w:noProof/>
                <w:webHidden/>
              </w:rPr>
              <w:fldChar w:fldCharType="begin"/>
            </w:r>
            <w:r>
              <w:rPr>
                <w:noProof/>
                <w:webHidden/>
              </w:rPr>
              <w:instrText xml:space="preserve"> PAGEREF _Toc40544248 \h </w:instrText>
            </w:r>
            <w:r>
              <w:rPr>
                <w:noProof/>
                <w:webHidden/>
              </w:rPr>
            </w:r>
            <w:r>
              <w:rPr>
                <w:noProof/>
                <w:webHidden/>
              </w:rPr>
              <w:fldChar w:fldCharType="separate"/>
            </w:r>
            <w:r>
              <w:rPr>
                <w:noProof/>
                <w:webHidden/>
              </w:rPr>
              <w:t>34</w:t>
            </w:r>
            <w:r>
              <w:rPr>
                <w:noProof/>
                <w:webHidden/>
              </w:rPr>
              <w:fldChar w:fldCharType="end"/>
            </w:r>
          </w:hyperlink>
        </w:p>
        <w:p w14:paraId="77FF07FB" w14:textId="53E50F9E" w:rsidR="00D12659" w:rsidRDefault="00D12659">
          <w:r>
            <w:rPr>
              <w:b/>
              <w:bCs/>
            </w:rPr>
            <w:fldChar w:fldCharType="end"/>
          </w:r>
        </w:p>
      </w:sdtContent>
    </w:sdt>
    <w:p w14:paraId="0DE22DB6" w14:textId="77777777" w:rsidR="00872C40" w:rsidRDefault="00D12659" w:rsidP="00070609">
      <w:pPr>
        <w:pStyle w:val="Chapter"/>
        <w:numPr>
          <w:ilvl w:val="0"/>
          <w:numId w:val="0"/>
        </w:numPr>
        <w:rPr>
          <w:lang w:val="en-US"/>
        </w:rPr>
      </w:pPr>
      <w:bookmarkStart w:id="1" w:name="_Toc40544217"/>
      <w:r w:rsidRPr="00872C40">
        <w:rPr>
          <w:lang w:val="en-US"/>
        </w:rPr>
        <w:lastRenderedPageBreak/>
        <w:t>INTRODUCTION</w:t>
      </w:r>
      <w:bookmarkEnd w:id="1"/>
    </w:p>
    <w:p w14:paraId="3900469B" w14:textId="77777777" w:rsidR="00A40374" w:rsidRPr="00A40374" w:rsidRDefault="00A40374" w:rsidP="009D0BBD">
      <w:pPr>
        <w:pStyle w:val="main"/>
      </w:pPr>
      <w:proofErr w:type="spellStart"/>
      <w:r>
        <w:t>rfgdhds</w:t>
      </w:r>
      <w:proofErr w:type="spellEnd"/>
    </w:p>
    <w:p w14:paraId="5AA17795" w14:textId="66FCF2CB" w:rsidR="00872C40" w:rsidRDefault="00070609" w:rsidP="00070609">
      <w:pPr>
        <w:pStyle w:val="Chapter"/>
        <w:rPr>
          <w:lang w:val="en-US"/>
        </w:rPr>
      </w:pPr>
      <w:bookmarkStart w:id="2" w:name="_Toc40544218"/>
      <w:r>
        <w:rPr>
          <w:lang w:val="en-US"/>
        </w:rPr>
        <w:lastRenderedPageBreak/>
        <w:t>CHROMOSOME</w:t>
      </w:r>
      <w:r w:rsidR="000D0C67" w:rsidRPr="000D0C67">
        <w:rPr>
          <w:b w:val="0"/>
          <w:bCs/>
          <w:lang w:val="en-US"/>
        </w:rPr>
        <w:t>-</w:t>
      </w:r>
      <w:r>
        <w:rPr>
          <w:lang w:val="en-US"/>
        </w:rPr>
        <w:t>SCALE ASSEMBLY</w:t>
      </w:r>
      <w:bookmarkEnd w:id="2"/>
    </w:p>
    <w:p w14:paraId="7F756FB5" w14:textId="6369C791" w:rsidR="00D12659" w:rsidRDefault="00A40374" w:rsidP="009D0BBD">
      <w:pPr>
        <w:pStyle w:val="main"/>
      </w:pPr>
      <w:r>
        <w:t>In this chapter</w:t>
      </w:r>
      <w:r w:rsidR="000D0C67">
        <w:t>,</w:t>
      </w:r>
      <w:r>
        <w:t xml:space="preserve"> </w:t>
      </w:r>
      <w:r w:rsidR="00070609">
        <w:t xml:space="preserve">I describe </w:t>
      </w:r>
      <w:r w:rsidR="000D0C67">
        <w:t xml:space="preserve">the </w:t>
      </w:r>
      <w:r w:rsidR="00070609">
        <w:t>main concepts of chromosome</w:t>
      </w:r>
      <w:r w:rsidR="000D0C67">
        <w:t>-</w:t>
      </w:r>
      <w:r w:rsidR="00070609">
        <w:t>scale assembly and define terminology that is used in my thesis.</w:t>
      </w:r>
    </w:p>
    <w:p w14:paraId="6C19E415" w14:textId="4AE450FE" w:rsidR="006D5F0A" w:rsidRDefault="006D5F0A" w:rsidP="006D5F0A">
      <w:pPr>
        <w:pStyle w:val="header1"/>
        <w:rPr>
          <w:lang w:val="en-US"/>
        </w:rPr>
      </w:pPr>
      <w:bookmarkStart w:id="3" w:name="_Toc40544219"/>
      <w:r>
        <w:rPr>
          <w:lang w:val="en-US"/>
        </w:rPr>
        <w:t>Terminology.</w:t>
      </w:r>
      <w:bookmarkEnd w:id="3"/>
    </w:p>
    <w:p w14:paraId="3403EBA7" w14:textId="62E56059" w:rsidR="006D5F0A" w:rsidRDefault="006D5F0A" w:rsidP="006D5F0A">
      <w:pPr>
        <w:pStyle w:val="main"/>
      </w:pPr>
      <w:r>
        <w:t xml:space="preserve">In my thesis I used common bioinformatics terminology that is widely used but must be determine for better understanding. </w:t>
      </w:r>
    </w:p>
    <w:p w14:paraId="14AE1BCA" w14:textId="3014582D" w:rsidR="006D5F0A" w:rsidRDefault="006D5F0A" w:rsidP="006D5F0A">
      <w:pPr>
        <w:pStyle w:val="main"/>
      </w:pPr>
      <w:r w:rsidRPr="0009045D">
        <w:rPr>
          <w:i/>
          <w:iCs/>
        </w:rPr>
        <w:t>DNA sequencing</w:t>
      </w:r>
      <w:r>
        <w:t xml:space="preserve"> -</w:t>
      </w:r>
      <w:r w:rsidR="00D77176" w:rsidRPr="00D77176">
        <w:t xml:space="preserve"> the process of determining the nucleic acid sequence</w:t>
      </w:r>
      <w:r w:rsidR="00D77176">
        <w:t>.</w:t>
      </w:r>
    </w:p>
    <w:p w14:paraId="2DF8FD2A" w14:textId="68BCD597" w:rsidR="00D77176" w:rsidRDefault="00D77176" w:rsidP="006D5F0A">
      <w:pPr>
        <w:pStyle w:val="main"/>
      </w:pPr>
      <w:r w:rsidRPr="0009045D">
        <w:rPr>
          <w:i/>
          <w:iCs/>
        </w:rPr>
        <w:t>Sequencing read</w:t>
      </w:r>
      <w:r>
        <w:t xml:space="preserve"> - </w:t>
      </w:r>
      <w:r w:rsidRPr="00D77176">
        <w:t xml:space="preserve">is an inferred sequence of base pairs corresponding </w:t>
      </w:r>
      <w:r>
        <w:t>to part of sequenced molecule of DNA or RNA represented as text string.</w:t>
      </w:r>
    </w:p>
    <w:p w14:paraId="019601B1" w14:textId="79E061C9" w:rsidR="0049241E" w:rsidRDefault="0049241E" w:rsidP="0049241E">
      <w:pPr>
        <w:pStyle w:val="main"/>
        <w:rPr>
          <w:rFonts w:eastAsiaTheme="minorEastAsia"/>
        </w:rPr>
      </w:pPr>
      <w:proofErr w:type="spellStart"/>
      <w:r w:rsidRPr="0009045D">
        <w:rPr>
          <w:i/>
          <w:iCs/>
        </w:rPr>
        <w:t>Phred</w:t>
      </w:r>
      <w:proofErr w:type="spellEnd"/>
      <w:r w:rsidRPr="0009045D">
        <w:rPr>
          <w:i/>
          <w:iCs/>
        </w:rPr>
        <w:t xml:space="preserve"> quality score</w:t>
      </w:r>
      <w:r>
        <w:t xml:space="preserve"> – is a measure of reliability of base pair identification. Score Q is</w:t>
      </w:r>
      <w:r w:rsidRPr="0049241E">
        <w:t xml:space="preserve"> defined as a property which is logarithmically related to the base-calling error probabilities P</w:t>
      </w:r>
      <w:r>
        <w:t xml:space="preserve">. </w:t>
      </w:r>
      <m:oMath>
        <m:r>
          <w:rPr>
            <w:rFonts w:ascii="Cambria Math" w:hAnsi="Cambria Math"/>
          </w:rPr>
          <m:t>Q= -10</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P</m:t>
        </m:r>
      </m:oMath>
      <w:r>
        <w:rPr>
          <w:rFonts w:eastAsiaTheme="minorEastAsia"/>
        </w:rPr>
        <w:t xml:space="preserve">. For each read we usually have second text string with </w:t>
      </w:r>
      <w:proofErr w:type="spellStart"/>
      <w:r>
        <w:rPr>
          <w:rFonts w:eastAsiaTheme="minorEastAsia"/>
        </w:rPr>
        <w:t>phred</w:t>
      </w:r>
      <w:proofErr w:type="spellEnd"/>
      <w:r>
        <w:rPr>
          <w:rFonts w:eastAsiaTheme="minorEastAsia"/>
        </w:rPr>
        <w:t xml:space="preserve"> quality for each base pair encoded in symbols.</w:t>
      </w:r>
    </w:p>
    <w:p w14:paraId="0EE899CA" w14:textId="320EC09E" w:rsidR="0049241E" w:rsidRDefault="0049241E" w:rsidP="0049241E">
      <w:pPr>
        <w:pStyle w:val="main"/>
      </w:pPr>
      <w:r w:rsidRPr="0009045D">
        <w:rPr>
          <w:i/>
          <w:iCs/>
        </w:rPr>
        <w:t>Sequence</w:t>
      </w:r>
      <w:r w:rsidR="0009045D" w:rsidRPr="0009045D">
        <w:rPr>
          <w:i/>
          <w:iCs/>
        </w:rPr>
        <w:t xml:space="preserve"> alignment</w:t>
      </w:r>
      <w:r w:rsidR="0009045D">
        <w:t xml:space="preserve"> is a computational process of sequences arrangement to find similarities between them.</w:t>
      </w:r>
      <w:r w:rsidR="00016C49">
        <w:t xml:space="preserve"> Also result of this process usually called the same.</w:t>
      </w:r>
      <w:r w:rsidR="00016C49" w:rsidRPr="00016C49">
        <w:t xml:space="preserve"> </w:t>
      </w:r>
      <w:proofErr w:type="spellStart"/>
      <w:r w:rsidR="00016C49">
        <w:t>L</w:t>
      </w:r>
      <w:r w:rsidR="00016C49" w:rsidRPr="00016C49">
        <w:t>evenshtein</w:t>
      </w:r>
      <w:proofErr w:type="spellEnd"/>
      <w:r w:rsidR="00016C49" w:rsidRPr="00016C49">
        <w:t xml:space="preserve"> distance</w:t>
      </w:r>
      <w:r w:rsidR="00016C49">
        <w:t xml:space="preserve"> is usually used as similarity metric. Alignment can be pairwise: global between whole sequences or local between whole part of reference sequence and whole query sequence; and multiple between more than two sequences.</w:t>
      </w:r>
    </w:p>
    <w:p w14:paraId="2745D6D9" w14:textId="6522EFBC" w:rsidR="00016C49" w:rsidRDefault="00016C49" w:rsidP="0049241E">
      <w:pPr>
        <w:pStyle w:val="main"/>
      </w:pPr>
      <w:r w:rsidRPr="00016C49">
        <w:rPr>
          <w:i/>
          <w:iCs/>
        </w:rPr>
        <w:t>Consensus</w:t>
      </w:r>
      <w:r>
        <w:t>. Given a collection of overlapping reads, that do not precisely match along their overlaps, a consensus sequence for the collection is one for which the sum of the differences between the consensus sequence and each one of the reads is minimal.</w:t>
      </w:r>
    </w:p>
    <w:p w14:paraId="7B003AB9" w14:textId="22A76215" w:rsidR="00016C49" w:rsidRDefault="00016C49" w:rsidP="0049241E">
      <w:pPr>
        <w:pStyle w:val="main"/>
      </w:pPr>
      <w:r w:rsidRPr="00016C49">
        <w:rPr>
          <w:i/>
          <w:iCs/>
        </w:rPr>
        <w:t>Contig</w:t>
      </w:r>
      <w:r>
        <w:t xml:space="preserve"> is a maximal set of reads in a layout which in aggregate cover a contiguous interval.</w:t>
      </w:r>
    </w:p>
    <w:p w14:paraId="0A6A9114" w14:textId="5C59589F" w:rsidR="00016C49" w:rsidRDefault="00016C49" w:rsidP="00016C49">
      <w:pPr>
        <w:pStyle w:val="main"/>
      </w:pPr>
      <w:proofErr w:type="spellStart"/>
      <w:r w:rsidRPr="00016C49">
        <w:rPr>
          <w:i/>
          <w:iCs/>
        </w:rPr>
        <w:t>Unitig</w:t>
      </w:r>
      <w:proofErr w:type="spellEnd"/>
      <w:r>
        <w:t xml:space="preserve"> is a uniquely </w:t>
      </w:r>
      <w:proofErr w:type="spellStart"/>
      <w:r>
        <w:t>assembleable</w:t>
      </w:r>
      <w:proofErr w:type="spellEnd"/>
      <w:r>
        <w:t xml:space="preserve"> subset of overlapping fragments. A </w:t>
      </w:r>
      <w:proofErr w:type="spellStart"/>
      <w:r>
        <w:t>unitig</w:t>
      </w:r>
      <w:proofErr w:type="spellEnd"/>
      <w:r>
        <w:t xml:space="preserve"> is an assembly of fragments for which there are no competing choices in terms of internal overlaps. This means that a </w:t>
      </w:r>
      <w:proofErr w:type="spellStart"/>
      <w:r>
        <w:t>unitig</w:t>
      </w:r>
      <w:proofErr w:type="spellEnd"/>
      <w:r>
        <w:t xml:space="preserve"> is either a correctly assembled portion of a contig or it is an </w:t>
      </w:r>
      <w:proofErr w:type="spellStart"/>
      <w:r>
        <w:t>overcompressed</w:t>
      </w:r>
      <w:proofErr w:type="spellEnd"/>
      <w:r>
        <w:t xml:space="preserve"> assembly of several high-fidelity copies of a repeat.</w:t>
      </w:r>
    </w:p>
    <w:p w14:paraId="6AA9BFD3" w14:textId="022A23C1" w:rsidR="00EC51E9" w:rsidRDefault="00EC51E9" w:rsidP="00016C49">
      <w:pPr>
        <w:pStyle w:val="main"/>
      </w:pPr>
      <w:r w:rsidRPr="00EC51E9">
        <w:rPr>
          <w:i/>
          <w:iCs/>
        </w:rPr>
        <w:t>Scaffold</w:t>
      </w:r>
      <w:r>
        <w:t xml:space="preserve"> is a sequence of base pairs that is a set of contigs combined, arranged and ordered according to additional information separated with poly N gaps. N is a symbol for unknown base pair.</w:t>
      </w:r>
    </w:p>
    <w:p w14:paraId="5933B065" w14:textId="59A2F9E3" w:rsidR="00EC51E9" w:rsidRPr="00EC51E9" w:rsidRDefault="00EC51E9" w:rsidP="00016C49">
      <w:pPr>
        <w:pStyle w:val="main"/>
      </w:pPr>
      <w:r w:rsidRPr="00EC51E9">
        <w:rPr>
          <w:i/>
          <w:iCs/>
        </w:rPr>
        <w:t xml:space="preserve">Genome assembly </w:t>
      </w:r>
      <w:r w:rsidRPr="00EC51E9">
        <w:t xml:space="preserve">is the computational process of deciphering the sequence composition of the genetic material (DNA) within the cell of an organism, using </w:t>
      </w:r>
      <w:r>
        <w:t>sequencing data or a result of this process that is represented as a set of contigs or scaffolds.</w:t>
      </w:r>
    </w:p>
    <w:p w14:paraId="61A7C81B" w14:textId="4481E59E" w:rsidR="00EC51E9" w:rsidRDefault="00EC51E9" w:rsidP="00016C49">
      <w:pPr>
        <w:pStyle w:val="main"/>
      </w:pPr>
      <w:r w:rsidRPr="00064175">
        <w:rPr>
          <w:i/>
          <w:iCs/>
        </w:rPr>
        <w:lastRenderedPageBreak/>
        <w:t>Haploid assembly</w:t>
      </w:r>
      <w:r>
        <w:t xml:space="preserve"> </w:t>
      </w:r>
      <w:r w:rsidR="00064175">
        <w:t>is a genome assembly in which a</w:t>
      </w:r>
      <w:r w:rsidR="00064175" w:rsidRPr="00064175">
        <w:t>ny locus may be represented 0, 1 or &gt;1 time, but entire chromosomes are only represented 0 or 1 times.</w:t>
      </w:r>
    </w:p>
    <w:p w14:paraId="4652ADDC" w14:textId="0CF8754C" w:rsidR="00064175" w:rsidRDefault="00064175" w:rsidP="00016C49">
      <w:pPr>
        <w:pStyle w:val="main"/>
      </w:pPr>
      <w:r w:rsidRPr="008A36A3">
        <w:rPr>
          <w:i/>
          <w:iCs/>
        </w:rPr>
        <w:t>Diploid assembly</w:t>
      </w:r>
      <w:r>
        <w:t xml:space="preserve"> is a</w:t>
      </w:r>
      <w:r w:rsidRPr="00064175">
        <w:t xml:space="preserve"> genome assembly for which a </w:t>
      </w:r>
      <w:r>
        <w:t>c</w:t>
      </w:r>
      <w:r w:rsidRPr="00064175">
        <w:t xml:space="preserve">hromosome </w:t>
      </w:r>
      <w:r>
        <w:t>a</w:t>
      </w:r>
      <w:r w:rsidRPr="00064175">
        <w:t xml:space="preserve">ssembly is available for both sets of an individual's chromosomes. It is anticipated that a diploid genome assembly is representing the genome of an individual. </w:t>
      </w:r>
      <w:r w:rsidR="008A36A3" w:rsidRPr="00064175">
        <w:t>Therefore,</w:t>
      </w:r>
      <w:r w:rsidRPr="00064175">
        <w:t xml:space="preserve"> it is not anticipated that alternate loci will be defined for this assembly, although it is possible that </w:t>
      </w:r>
      <w:proofErr w:type="spellStart"/>
      <w:r w:rsidR="000B6F1A" w:rsidRPr="00064175">
        <w:t>un</w:t>
      </w:r>
      <w:r w:rsidR="000B6F1A">
        <w:t>l</w:t>
      </w:r>
      <w:r w:rsidR="000B6F1A" w:rsidRPr="00064175">
        <w:t>ocalized</w:t>
      </w:r>
      <w:proofErr w:type="spellEnd"/>
      <w:r w:rsidRPr="00064175">
        <w:t xml:space="preserve"> or unplaced sequences could be part of the assembly.</w:t>
      </w:r>
    </w:p>
    <w:p w14:paraId="5FC76946" w14:textId="77777777" w:rsidR="000B6F1A" w:rsidRDefault="00016C49" w:rsidP="00016C49">
      <w:pPr>
        <w:pStyle w:val="main"/>
      </w:pPr>
      <w:proofErr w:type="spellStart"/>
      <w:r w:rsidRPr="00EC51E9">
        <w:rPr>
          <w:i/>
          <w:iCs/>
        </w:rPr>
        <w:t>Haplotig</w:t>
      </w:r>
      <w:proofErr w:type="spellEnd"/>
      <w:r w:rsidR="00064175">
        <w:rPr>
          <w:i/>
          <w:iCs/>
        </w:rPr>
        <w:t xml:space="preserve"> </w:t>
      </w:r>
      <w:r w:rsidR="00064175">
        <w:t>is a contig contained duplicated genetic sequences relative to the main chromosome sequences.</w:t>
      </w:r>
      <w:r w:rsidR="000B6F1A">
        <w:t xml:space="preserve"> Presence of </w:t>
      </w:r>
      <w:proofErr w:type="spellStart"/>
      <w:r w:rsidR="000B6F1A">
        <w:t>haplotigs</w:t>
      </w:r>
      <w:proofErr w:type="spellEnd"/>
      <w:r w:rsidR="000B6F1A">
        <w:t xml:space="preserve"> in assembly can be caused by haplotypes in diploid chromosomes for haploid assembly or using multiple organisms for sequencing library preparation.</w:t>
      </w:r>
    </w:p>
    <w:p w14:paraId="36C23632" w14:textId="4302769F" w:rsidR="00016C49" w:rsidRDefault="000B6F1A" w:rsidP="000B6F1A">
      <w:pPr>
        <w:pStyle w:val="header1"/>
        <w:rPr>
          <w:lang w:val="en-US"/>
        </w:rPr>
      </w:pPr>
      <w:r w:rsidRPr="000B6F1A">
        <w:rPr>
          <w:lang w:val="en-US"/>
        </w:rPr>
        <w:t xml:space="preserve"> </w:t>
      </w:r>
      <w:bookmarkStart w:id="4" w:name="_Toc40544220"/>
      <w:r>
        <w:rPr>
          <w:lang w:val="en-US"/>
        </w:rPr>
        <w:t>Technologies</w:t>
      </w:r>
      <w:bookmarkEnd w:id="4"/>
      <w:r>
        <w:rPr>
          <w:lang w:val="en-US"/>
        </w:rPr>
        <w:t xml:space="preserve"> </w:t>
      </w:r>
    </w:p>
    <w:p w14:paraId="508D9ACF" w14:textId="5C8A0804" w:rsidR="000B6F1A" w:rsidRDefault="000B6F1A" w:rsidP="000B6F1A">
      <w:pPr>
        <w:pStyle w:val="header2"/>
      </w:pPr>
      <w:bookmarkStart w:id="5" w:name="_Toc40544221"/>
      <w:r>
        <w:t>Oxford nanopore sequencing.</w:t>
      </w:r>
      <w:bookmarkEnd w:id="5"/>
    </w:p>
    <w:p w14:paraId="3662579F" w14:textId="515C9AA3" w:rsidR="000B6F1A" w:rsidRDefault="000B6F1A" w:rsidP="000B6F1A">
      <w:pPr>
        <w:pStyle w:val="main"/>
      </w:pPr>
      <w:r w:rsidRPr="000B6F1A">
        <w:t>ONT is third generation sequencing technology that have the capability to produce substantially longer reads than second generation sequencing.</w:t>
      </w:r>
      <w:r>
        <w:t xml:space="preserve"> </w:t>
      </w:r>
      <w:r w:rsidRPr="000B6F1A">
        <w:t xml:space="preserve">Such an advantage has critical implications for both genome science and the study of biology in general. However, third generation sequencing data have much higher error rates than previous technologies, which can complicate downstream genome assembly and analysis of the resulting data. Core of Nanopore sequencer is a flow cell bearing up to 2048 individually addressable nanopores. Prior to sequencing, adapters are ligated to both ends of genomic DNA or cDNA fragments. These adapters facilitate strand capture and loading of a processive enzyme at the 5′-end of one strand. The enzyme is required to ensure unidirectional single-nucleotide displacement along the strand at a millisecond time scale. The adapters also concentrate DNA substrates at the membrane surface proximal to the nanopore, boosting the DNA capture rate by several thousand-fold. In addition, the hairpin adapter permits contiguous sequencing of both strands of a duplex molecule by covalently attaching one strand to the other. Upon capture of a DNA molecule in the nanopore, the enzyme processes along one strand (the ‘template read’). After the enzyme passes through the hairpin, this process repeats for the complementary strand (the ‘complement read’) </w:t>
      </w:r>
      <w:r>
        <w:t>(citation)</w:t>
      </w:r>
      <w:r w:rsidRPr="000B6F1A">
        <w:t xml:space="preserve">. As the DNA passes through the pore, the sensor detects changes in ionic current caused by differences in the shifting nucleotide sequences occupying the pore. These ionic current changes are segmented as discrete events that have an associated duration, mean amplitude, and variance. This sequence of events is then interpreted computationally as a sequence of 3–6 nucleotide long </w:t>
      </w:r>
      <w:proofErr w:type="spellStart"/>
      <w:r w:rsidRPr="000B6F1A">
        <w:t>kmers</w:t>
      </w:r>
      <w:proofErr w:type="spellEnd"/>
      <w:r w:rsidRPr="000B6F1A">
        <w:t xml:space="preserve"> (‘words’) using </w:t>
      </w:r>
      <w:r w:rsidRPr="000B6F1A">
        <w:lastRenderedPageBreak/>
        <w:t xml:space="preserve">graphical models. To convert signals into nucleotide base pairs special software called </w:t>
      </w:r>
      <w:proofErr w:type="spellStart"/>
      <w:r w:rsidRPr="000B6F1A">
        <w:t>basecaller</w:t>
      </w:r>
      <w:proofErr w:type="spellEnd"/>
      <w:r w:rsidRPr="000B6F1A">
        <w:t xml:space="preserve"> is used. Different </w:t>
      </w:r>
      <w:proofErr w:type="spellStart"/>
      <w:r w:rsidRPr="000B6F1A">
        <w:t>basecallers</w:t>
      </w:r>
      <w:proofErr w:type="spellEnd"/>
      <w:r w:rsidRPr="000B6F1A">
        <w:t xml:space="preserve"> use hidden Markov Models (HMM) with a hierarchical Dirichlet process (HDP) or neural networks to classify signals as base pairs. Next generation sequencing (NGS) technologies do not directly detect base modifications in native DNA. By contrast, single-molecule sequencing of native DNA and RNA with nanopore technology can detect modifications on individual nucleotides. And the main advantage of this technology is the length of reads up to 100kbp. But </w:t>
      </w:r>
      <w:proofErr w:type="gramStart"/>
      <w:r w:rsidRPr="000B6F1A">
        <w:t>also</w:t>
      </w:r>
      <w:proofErr w:type="gramEnd"/>
      <w:r w:rsidRPr="000B6F1A">
        <w:t xml:space="preserve"> nanopore reads have a high error rate about 5%, it depends on protocol that was used for sequencing.</w:t>
      </w:r>
    </w:p>
    <w:p w14:paraId="68A53156" w14:textId="0D5D12DA" w:rsidR="000B6F1A" w:rsidRDefault="000B6F1A" w:rsidP="000B6F1A">
      <w:pPr>
        <w:pStyle w:val="header2"/>
      </w:pPr>
      <w:bookmarkStart w:id="6" w:name="_Toc40544222"/>
      <w:r>
        <w:t>Hi-C</w:t>
      </w:r>
      <w:bookmarkEnd w:id="6"/>
    </w:p>
    <w:p w14:paraId="0A86ADF6" w14:textId="08E09276" w:rsidR="00BB7B78" w:rsidRDefault="00BB7B78" w:rsidP="00BB7B78">
      <w:pPr>
        <w:pStyle w:val="main"/>
      </w:pPr>
      <w:r>
        <w:t>Hi-C is a method that probes the three-dimensional architecture of whole genomes by coupling proximity-based ligation with massively parallel sequencing. Hi-C is a sequencing-based assay originally designed to interrogate the 3D structure of the genome inside a cell nucleus by measuring the contact frequency between all pairs of loci in the genome</w:t>
      </w:r>
      <w:r>
        <w:t>(citation)</w:t>
      </w:r>
    </w:p>
    <w:p w14:paraId="46A8FD47" w14:textId="6BCC6259" w:rsidR="000B6F1A" w:rsidRPr="000B6F1A" w:rsidRDefault="00BB7B78" w:rsidP="00BB7B78">
      <w:pPr>
        <w:pStyle w:val="main"/>
      </w:pPr>
      <w:r>
        <w:tab/>
        <w:t xml:space="preserve">The contact frequency between a pair of loci strongly correlates with the one-dimensional distance between them. Hi-C data can provide linkage information across a variety of length scales, spanning tens of </w:t>
      </w:r>
      <w:proofErr w:type="spellStart"/>
      <w:r>
        <w:t>megabases</w:t>
      </w:r>
      <w:proofErr w:type="spellEnd"/>
      <w:r>
        <w:t>. As a result, Hi-C data can be used for genome scaffolding. Shortly after its introduction, Hi-C was used to generate chromosome-scale scaffolds.</w:t>
      </w:r>
    </w:p>
    <w:p w14:paraId="574B7820" w14:textId="1F9FA0D5" w:rsidR="00D12659" w:rsidRDefault="00D073C6" w:rsidP="00070609">
      <w:pPr>
        <w:pStyle w:val="Chapter"/>
        <w:rPr>
          <w:lang w:val="en-US"/>
        </w:rPr>
      </w:pPr>
      <w:bookmarkStart w:id="7" w:name="_Toc40544223"/>
      <w:r>
        <w:rPr>
          <w:lang w:val="en-US"/>
        </w:rPr>
        <w:lastRenderedPageBreak/>
        <w:t>Mosquitos project.</w:t>
      </w:r>
      <w:bookmarkEnd w:id="7"/>
    </w:p>
    <w:p w14:paraId="78C2469F" w14:textId="5AC895BF" w:rsidR="00461298" w:rsidRDefault="00461298" w:rsidP="00461298">
      <w:pPr>
        <w:pStyle w:val="header1"/>
        <w:rPr>
          <w:lang w:val="en-US"/>
        </w:rPr>
      </w:pPr>
      <w:bookmarkStart w:id="8" w:name="_Toc40544224"/>
      <w:r>
        <w:rPr>
          <w:lang w:val="en-US"/>
        </w:rPr>
        <w:t>Project introduction</w:t>
      </w:r>
      <w:bookmarkEnd w:id="8"/>
    </w:p>
    <w:p w14:paraId="5C25A04B" w14:textId="4EB18C86" w:rsidR="00461298" w:rsidRDefault="00461298" w:rsidP="00461298">
      <w:pPr>
        <w:pStyle w:val="main"/>
      </w:pPr>
      <w:r w:rsidRPr="00461298">
        <w:t xml:space="preserve">Malaria has a devastating global impact on public health and welfare, with the majority of the world’s malaria cases occurring in sub-Saharan Africa. Anopheles mosquitoes are exclusive vectors of malaria, with species from the An. gambiae complex being the most important African vectors. An. </w:t>
      </w:r>
      <w:proofErr w:type="spellStart"/>
      <w:r w:rsidRPr="00461298">
        <w:t>coluzzii</w:t>
      </w:r>
      <w:proofErr w:type="spellEnd"/>
      <w:r w:rsidRPr="00461298">
        <w:t xml:space="preserve"> and An. </w:t>
      </w:r>
      <w:proofErr w:type="spellStart"/>
      <w:r w:rsidRPr="00461298">
        <w:t>arabiensis</w:t>
      </w:r>
      <w:proofErr w:type="spellEnd"/>
      <w:r w:rsidRPr="00461298">
        <w:t xml:space="preserve">, along with An. gambiae, are the malaria vectors of most widespread importance in Sub-Saharan Africa. An. gambiae and An. </w:t>
      </w:r>
      <w:proofErr w:type="spellStart"/>
      <w:r w:rsidRPr="00461298">
        <w:t>coluzzii</w:t>
      </w:r>
      <w:proofErr w:type="spellEnd"/>
      <w:r w:rsidRPr="00461298">
        <w:t xml:space="preserve"> have been classified as different species (Coetzee et al. 2013) because they are genetically distinct (</w:t>
      </w:r>
      <w:proofErr w:type="spellStart"/>
      <w:r w:rsidRPr="00461298">
        <w:t>Lawniczak</w:t>
      </w:r>
      <w:proofErr w:type="spellEnd"/>
      <w:r w:rsidRPr="00461298">
        <w:t xml:space="preserve"> et al. 2010; </w:t>
      </w:r>
      <w:proofErr w:type="spellStart"/>
      <w:r w:rsidRPr="00461298">
        <w:t>Neafsey</w:t>
      </w:r>
      <w:proofErr w:type="spellEnd"/>
      <w:r w:rsidRPr="00461298">
        <w:t xml:space="preserve"> et al. 2010). Although they undergo assortative mating (Aboagye-</w:t>
      </w:r>
      <w:proofErr w:type="spellStart"/>
      <w:r w:rsidRPr="00461298">
        <w:t>Antwi</w:t>
      </w:r>
      <w:proofErr w:type="spellEnd"/>
      <w:r w:rsidRPr="00461298">
        <w:t xml:space="preserve"> et al. 2015), reproductive isolation is incomplete: hybrids are viable and fertile, and evidence exists for hybridization in nature, varying over space and time (</w:t>
      </w:r>
      <w:proofErr w:type="spellStart"/>
      <w:r w:rsidRPr="00461298">
        <w:t>Weetman</w:t>
      </w:r>
      <w:proofErr w:type="spellEnd"/>
      <w:r w:rsidRPr="00461298">
        <w:t xml:space="preserve"> et al. 2012; Lee et al. 2013). An. gambiae and An. </w:t>
      </w:r>
      <w:proofErr w:type="spellStart"/>
      <w:r w:rsidRPr="00461298">
        <w:t>coluzzii</w:t>
      </w:r>
      <w:proofErr w:type="spellEnd"/>
      <w:r w:rsidRPr="00461298">
        <w:t xml:space="preserve"> are often sympatric but differ in geographical range (</w:t>
      </w:r>
      <w:proofErr w:type="spellStart"/>
      <w:r w:rsidRPr="00461298">
        <w:t>Tene</w:t>
      </w:r>
      <w:proofErr w:type="spellEnd"/>
      <w:r w:rsidRPr="00461298">
        <w:t xml:space="preserve"> </w:t>
      </w:r>
      <w:proofErr w:type="spellStart"/>
      <w:r w:rsidRPr="00461298">
        <w:t>Fossog</w:t>
      </w:r>
      <w:proofErr w:type="spellEnd"/>
      <w:r w:rsidRPr="00461298">
        <w:t xml:space="preserve"> et al. 2015), larval ecology (</w:t>
      </w:r>
      <w:proofErr w:type="spellStart"/>
      <w:r w:rsidRPr="00461298">
        <w:t>Diabate</w:t>
      </w:r>
      <w:proofErr w:type="spellEnd"/>
      <w:r w:rsidRPr="00461298">
        <w:t xml:space="preserve"> et al. 2005), behavior, (</w:t>
      </w:r>
      <w:proofErr w:type="spellStart"/>
      <w:r w:rsidRPr="00461298">
        <w:t>Gimonneau</w:t>
      </w:r>
      <w:proofErr w:type="spellEnd"/>
      <w:r w:rsidRPr="00461298">
        <w:t xml:space="preserve"> et al. 2010) and strategies for surviving the dry season (Dao et al. 2014). They are both highly anthropophilic and endophilic, while An. </w:t>
      </w:r>
      <w:proofErr w:type="spellStart"/>
      <w:r w:rsidRPr="00461298">
        <w:t>arabiensis</w:t>
      </w:r>
      <w:proofErr w:type="spellEnd"/>
      <w:r w:rsidRPr="00461298">
        <w:t xml:space="preserve"> has a more opportunistic feeding behavior (</w:t>
      </w:r>
      <w:proofErr w:type="spellStart"/>
      <w:r w:rsidRPr="00461298">
        <w:t>Petrarca</w:t>
      </w:r>
      <w:proofErr w:type="spellEnd"/>
      <w:r w:rsidRPr="00461298">
        <w:t xml:space="preserve"> and </w:t>
      </w:r>
      <w:proofErr w:type="spellStart"/>
      <w:r w:rsidRPr="00461298">
        <w:t>Beier</w:t>
      </w:r>
      <w:proofErr w:type="spellEnd"/>
      <w:r w:rsidRPr="00461298">
        <w:t xml:space="preserve"> 1992; Main et al. 2016).  Moreover, An. </w:t>
      </w:r>
      <w:proofErr w:type="spellStart"/>
      <w:r w:rsidRPr="00461298">
        <w:t>arabiensis</w:t>
      </w:r>
      <w:proofErr w:type="spellEnd"/>
      <w:r w:rsidRPr="00461298">
        <w:t xml:space="preserve"> feeds and rests predominantly outdoors replacing An. gambiae in some localities with high use of long-lasting insecticide-treated nets (LLINs) and IRS (Russell et al. 2011). The discovery of pervasive genomic introgression between An. </w:t>
      </w:r>
      <w:proofErr w:type="spellStart"/>
      <w:r w:rsidRPr="00461298">
        <w:t>arabiensis</w:t>
      </w:r>
      <w:proofErr w:type="spellEnd"/>
      <w:r w:rsidRPr="00461298">
        <w:t xml:space="preserve"> and An. gambiae or An. </w:t>
      </w:r>
      <w:proofErr w:type="spellStart"/>
      <w:r w:rsidRPr="00461298">
        <w:t>coluzzii</w:t>
      </w:r>
      <w:proofErr w:type="spellEnd"/>
      <w:r w:rsidRPr="00461298">
        <w:t xml:space="preserve"> (Fontaine et al. 2015) opened an opportunity to investigate how traits enhancing </w:t>
      </w:r>
      <w:proofErr w:type="spellStart"/>
      <w:r w:rsidRPr="00461298">
        <w:t>vectorial</w:t>
      </w:r>
      <w:proofErr w:type="spellEnd"/>
      <w:r w:rsidRPr="00461298">
        <w:t xml:space="preserve"> capacity can be acquired through an interspecific genetic exchange.</w:t>
      </w:r>
    </w:p>
    <w:p w14:paraId="0C68D6E3" w14:textId="2C20A0C8" w:rsidR="006D0692" w:rsidRDefault="006D0692" w:rsidP="00461298">
      <w:pPr>
        <w:pStyle w:val="main"/>
      </w:pPr>
      <w:r w:rsidRPr="006D0692">
        <w:t xml:space="preserve">The main goal of this study was to apply the long-read Oxford nanopore sequencing technology and the Hi-C approach, </w:t>
      </w:r>
      <w:proofErr w:type="gramStart"/>
      <w:r w:rsidRPr="006D0692">
        <w:t>a  groundbreaking</w:t>
      </w:r>
      <w:proofErr w:type="gramEnd"/>
      <w:r w:rsidRPr="006D0692">
        <w:t xml:space="preserve"> technology that exploits in vivo chromatin proximity information, to produce de novo chromosome-</w:t>
      </w:r>
      <w:r>
        <w:t>scale</w:t>
      </w:r>
      <w:r w:rsidRPr="006D0692">
        <w:t xml:space="preserve"> genome assemblies for Anopheles </w:t>
      </w:r>
      <w:proofErr w:type="spellStart"/>
      <w:r w:rsidRPr="006D0692">
        <w:t>arabiensis</w:t>
      </w:r>
      <w:proofErr w:type="spellEnd"/>
      <w:r w:rsidRPr="006D0692">
        <w:t xml:space="preserve"> and An. </w:t>
      </w:r>
      <w:proofErr w:type="spellStart"/>
      <w:r w:rsidRPr="006D0692">
        <w:t>coluzzii</w:t>
      </w:r>
      <w:proofErr w:type="spellEnd"/>
      <w:r w:rsidRPr="006D0692">
        <w:t xml:space="preserve"> species. We obtained 232.78 </w:t>
      </w:r>
      <w:proofErr w:type="spellStart"/>
      <w:r w:rsidRPr="006D0692">
        <w:t>Mbp</w:t>
      </w:r>
      <w:proofErr w:type="spellEnd"/>
      <w:r w:rsidRPr="006D0692">
        <w:t xml:space="preserve"> and 244.22 </w:t>
      </w:r>
      <w:proofErr w:type="spellStart"/>
      <w:r w:rsidRPr="006D0692">
        <w:t>Mbp</w:t>
      </w:r>
      <w:proofErr w:type="spellEnd"/>
      <w:r w:rsidRPr="006D0692">
        <w:t xml:space="preserve"> male assemblies (contig N50= ???Mbps) for An. </w:t>
      </w:r>
      <w:proofErr w:type="spellStart"/>
      <w:r w:rsidRPr="006D0692">
        <w:t>arabiensis</w:t>
      </w:r>
      <w:proofErr w:type="spellEnd"/>
      <w:r w:rsidRPr="006D0692">
        <w:t xml:space="preserve"> and An. </w:t>
      </w:r>
      <w:proofErr w:type="spellStart"/>
      <w:r w:rsidRPr="006D0692">
        <w:t>coluzzii</w:t>
      </w:r>
      <w:proofErr w:type="spellEnd"/>
      <w:r w:rsidRPr="006D0692">
        <w:t>, respectively. Our assemblies contain pericentromeric heterochromatin sequences, sequences of the Y chromosomes and rDNA clusters. The comparison of these new assemblies with the existing assemblies for these species demonstrated that we obtained reference-quality genomes for these mosquito species.</w:t>
      </w:r>
    </w:p>
    <w:p w14:paraId="7AC4DF9C" w14:textId="62A9DCA9" w:rsidR="006D0692" w:rsidRPr="00461298" w:rsidRDefault="006D0692" w:rsidP="00461298">
      <w:pPr>
        <w:pStyle w:val="main"/>
      </w:pPr>
      <w:r>
        <w:t xml:space="preserve">My task in this project was providing almost all computational processes of data quality control and statistics gathering, genome assembly and scaffolding, </w:t>
      </w:r>
      <w:r>
        <w:lastRenderedPageBreak/>
        <w:t xml:space="preserve">assessing of assemblies. </w:t>
      </w:r>
      <w:proofErr w:type="gramStart"/>
      <w:r>
        <w:t>Also</w:t>
      </w:r>
      <w:proofErr w:type="gramEnd"/>
      <w:r>
        <w:t xml:space="preserve"> I designed some and performed all validation analyses of final assemblies. </w:t>
      </w:r>
    </w:p>
    <w:p w14:paraId="054C49C2" w14:textId="216EAFF2" w:rsidR="00D073C6" w:rsidRDefault="00580716" w:rsidP="00D073C6">
      <w:pPr>
        <w:pStyle w:val="header1"/>
        <w:rPr>
          <w:lang w:val="en-US"/>
        </w:rPr>
      </w:pPr>
      <w:bookmarkStart w:id="9" w:name="_Toc40544225"/>
      <w:r>
        <w:rPr>
          <w:lang w:val="en-US"/>
        </w:rPr>
        <w:t>Materials and methods</w:t>
      </w:r>
      <w:bookmarkEnd w:id="9"/>
    </w:p>
    <w:p w14:paraId="27AE1547" w14:textId="0BD340AC" w:rsidR="006D0692" w:rsidRPr="006D0692" w:rsidRDefault="00580716" w:rsidP="006D0692">
      <w:pPr>
        <w:pStyle w:val="header2"/>
      </w:pPr>
      <w:bookmarkStart w:id="10" w:name="_Toc40544226"/>
      <w:r>
        <w:t>Main pipeline</w:t>
      </w:r>
      <w:bookmarkEnd w:id="10"/>
    </w:p>
    <w:p w14:paraId="1BF68061" w14:textId="7CEA6F29" w:rsidR="00A23F74" w:rsidRDefault="001F0926" w:rsidP="009D0BBD">
      <w:pPr>
        <w:pStyle w:val="main"/>
      </w:pPr>
      <w:r>
        <w:t>I summarize project stages into pipeline graphical representation depicted in fig #.</w:t>
      </w:r>
    </w:p>
    <w:p w14:paraId="48B76AE9" w14:textId="62329381" w:rsidR="001F0926" w:rsidRDefault="001F0926" w:rsidP="001F0926">
      <w:pPr>
        <w:pStyle w:val="image"/>
      </w:pPr>
      <w:r>
        <w:drawing>
          <wp:inline distT="0" distB="0" distL="0" distR="0" wp14:anchorId="58467B16" wp14:editId="6D4A9B3E">
            <wp:extent cx="5939790" cy="293687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p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2936875"/>
                    </a:xfrm>
                    <a:prstGeom prst="rect">
                      <a:avLst/>
                    </a:prstGeom>
                  </pic:spPr>
                </pic:pic>
              </a:graphicData>
            </a:graphic>
          </wp:inline>
        </w:drawing>
      </w:r>
    </w:p>
    <w:p w14:paraId="4951B0FA" w14:textId="40A72AE1" w:rsidR="001F0926" w:rsidRDefault="001F0926" w:rsidP="001F0926">
      <w:pPr>
        <w:pStyle w:val="imagedescript"/>
        <w:rPr>
          <w:lang w:val="en-US"/>
        </w:rPr>
      </w:pPr>
      <w:r>
        <w:rPr>
          <w:lang w:val="en-US"/>
        </w:rPr>
        <w:t>Main pipeline.</w:t>
      </w:r>
    </w:p>
    <w:p w14:paraId="6824C6D6" w14:textId="41656844" w:rsidR="001F0926" w:rsidRDefault="001F0926" w:rsidP="001F0926">
      <w:pPr>
        <w:pStyle w:val="main"/>
      </w:pPr>
      <w:r>
        <w:t xml:space="preserve">Violet bars </w:t>
      </w:r>
      <w:r w:rsidR="006D5F0A">
        <w:t>represent</w:t>
      </w:r>
      <w:r>
        <w:t xml:space="preserve"> input data, red bars – computational tools used to create final version of assemblies, blue bars – intermediate data obtained in assembly process.</w:t>
      </w:r>
    </w:p>
    <w:p w14:paraId="14F54D63" w14:textId="127D13B5" w:rsidR="001F0926" w:rsidRDefault="000C3DD2" w:rsidP="001F0926">
      <w:pPr>
        <w:pStyle w:val="main"/>
      </w:pPr>
      <w:r>
        <w:t xml:space="preserve">This pipeline </w:t>
      </w:r>
      <w:r w:rsidR="006D5F0A">
        <w:t>represents</w:t>
      </w:r>
      <w:r>
        <w:t xml:space="preserve"> only steps of creating </w:t>
      </w:r>
      <w:r w:rsidR="006D5F0A">
        <w:t>mosquito’s</w:t>
      </w:r>
      <w:r>
        <w:t xml:space="preserve"> chromosome-scale assemblies without comprehensive comparison of assemblers, polishing strategies and automated scaffolding tools and without additional validation stage for final genome assemblies. All of these things will be described separately.</w:t>
      </w:r>
    </w:p>
    <w:p w14:paraId="05EF7384" w14:textId="44AB5690" w:rsidR="000C3DD2" w:rsidRDefault="000C3DD2" w:rsidP="001F0926">
      <w:pPr>
        <w:pStyle w:val="main"/>
      </w:pPr>
      <w:r>
        <w:t>Closer look to the polishing cycle that was used is depicted in fig. #.</w:t>
      </w:r>
    </w:p>
    <w:p w14:paraId="211F9AB0" w14:textId="06075474" w:rsidR="000C3DD2" w:rsidRDefault="000C3DD2" w:rsidP="000C3DD2">
      <w:pPr>
        <w:pStyle w:val="image"/>
      </w:pPr>
      <w:r>
        <w:lastRenderedPageBreak/>
        <w:drawing>
          <wp:inline distT="0" distB="0" distL="0" distR="0" wp14:anchorId="41A326B0" wp14:editId="500FB7B4">
            <wp:extent cx="5939790" cy="2905125"/>
            <wp:effectExtent l="0" t="0" r="381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pe_polis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2905125"/>
                    </a:xfrm>
                    <a:prstGeom prst="rect">
                      <a:avLst/>
                    </a:prstGeom>
                  </pic:spPr>
                </pic:pic>
              </a:graphicData>
            </a:graphic>
          </wp:inline>
        </w:drawing>
      </w:r>
    </w:p>
    <w:p w14:paraId="623F945F" w14:textId="7C13B21A" w:rsidR="000C3DD2" w:rsidRPr="000C3DD2" w:rsidRDefault="000C3DD2" w:rsidP="000C3DD2">
      <w:pPr>
        <w:pStyle w:val="imagedescript"/>
        <w:rPr>
          <w:lang w:val="en-US"/>
        </w:rPr>
      </w:pPr>
      <w:r>
        <w:rPr>
          <w:lang w:val="en-US"/>
        </w:rPr>
        <w:t>Draft genome assembly polishing cycle.</w:t>
      </w:r>
    </w:p>
    <w:p w14:paraId="5AA7C82D" w14:textId="77777777" w:rsidR="008B7CED" w:rsidRDefault="00D073C6" w:rsidP="000927CE">
      <w:pPr>
        <w:pStyle w:val="header2"/>
      </w:pPr>
      <w:bookmarkStart w:id="11" w:name="_Toc40544227"/>
      <w:r>
        <w:t>Data description</w:t>
      </w:r>
      <w:bookmarkEnd w:id="11"/>
    </w:p>
    <w:p w14:paraId="71B7565D" w14:textId="77777777" w:rsidR="000927CE" w:rsidRDefault="000927CE" w:rsidP="009D0BBD">
      <w:pPr>
        <w:pStyle w:val="main"/>
      </w:pPr>
      <w:r>
        <w:t>Three types of data were used:</w:t>
      </w:r>
    </w:p>
    <w:p w14:paraId="21791CD5" w14:textId="77777777" w:rsidR="000927CE" w:rsidRDefault="000927CE" w:rsidP="009D0BBD">
      <w:pPr>
        <w:pStyle w:val="main"/>
        <w:numPr>
          <w:ilvl w:val="0"/>
          <w:numId w:val="14"/>
        </w:numPr>
      </w:pPr>
      <w:r>
        <w:t>Long reads from Oxford Nanopore sequencing</w:t>
      </w:r>
    </w:p>
    <w:p w14:paraId="3E53D259" w14:textId="77777777" w:rsidR="000927CE" w:rsidRDefault="000927CE" w:rsidP="009D0BBD">
      <w:pPr>
        <w:pStyle w:val="main"/>
        <w:numPr>
          <w:ilvl w:val="0"/>
          <w:numId w:val="14"/>
        </w:numPr>
      </w:pPr>
      <w:r>
        <w:t xml:space="preserve">Short reads from Illumina sequencing </w:t>
      </w:r>
    </w:p>
    <w:p w14:paraId="30B9784D" w14:textId="77777777" w:rsidR="000927CE" w:rsidRDefault="000927CE" w:rsidP="009D0BBD">
      <w:pPr>
        <w:pStyle w:val="main"/>
        <w:numPr>
          <w:ilvl w:val="0"/>
          <w:numId w:val="14"/>
        </w:numPr>
      </w:pPr>
      <w:r>
        <w:t>Hi-C Illumina reads</w:t>
      </w:r>
    </w:p>
    <w:p w14:paraId="5648DEE3" w14:textId="77777777" w:rsidR="000927CE" w:rsidRDefault="000927CE" w:rsidP="009D0BBD">
      <w:pPr>
        <w:pStyle w:val="main"/>
      </w:pPr>
      <w:r>
        <w:t xml:space="preserve">The main source of genomic data for both anopheline assemblies was Oxford Nanopore long reads. </w:t>
      </w:r>
      <w:r w:rsidR="00275316">
        <w:t>Nanopore sequencing data was obtained from our collaborators. For both species</w:t>
      </w:r>
      <w:r w:rsidR="000D0C67">
        <w:t>,</w:t>
      </w:r>
      <w:r w:rsidR="00275316">
        <w:t xml:space="preserve"> it consisted of nanopore long reads </w:t>
      </w:r>
      <w:proofErr w:type="gramStart"/>
      <w:r w:rsidR="00275316">
        <w:t>in .</w:t>
      </w:r>
      <w:proofErr w:type="spellStart"/>
      <w:r w:rsidR="00275316">
        <w:t>fastq</w:t>
      </w:r>
      <w:proofErr w:type="spellEnd"/>
      <w:proofErr w:type="gramEnd"/>
      <w:r w:rsidR="00275316">
        <w:t xml:space="preserve"> file format, raw nanopore signal data in separated files in .fast5 format and sequencing summary information in text format.</w:t>
      </w:r>
    </w:p>
    <w:p w14:paraId="449B9E27" w14:textId="77777777" w:rsidR="000A021C" w:rsidRDefault="00275316" w:rsidP="009D0BBD">
      <w:pPr>
        <w:pStyle w:val="main"/>
      </w:pPr>
      <w:r>
        <w:t xml:space="preserve">Quality control, </w:t>
      </w:r>
      <w:r w:rsidRPr="00275316">
        <w:t>basic analysis</w:t>
      </w:r>
      <w:r>
        <w:t>,</w:t>
      </w:r>
      <w:r w:rsidRPr="00275316">
        <w:t xml:space="preserve"> and visualization of the long nanopore reads </w:t>
      </w:r>
      <w:r w:rsidR="000A021C">
        <w:t xml:space="preserve">were done </w:t>
      </w:r>
      <w:r w:rsidRPr="00275316">
        <w:t xml:space="preserve">with </w:t>
      </w:r>
      <w:proofErr w:type="spellStart"/>
      <w:r w:rsidRPr="00275316">
        <w:t>Nanostat</w:t>
      </w:r>
      <w:proofErr w:type="spellEnd"/>
      <w:r w:rsidRPr="00275316">
        <w:t xml:space="preserve"> and </w:t>
      </w:r>
      <w:proofErr w:type="spellStart"/>
      <w:r w:rsidRPr="00275316">
        <w:t>Nanoplot</w:t>
      </w:r>
      <w:proofErr w:type="spellEnd"/>
      <w:r w:rsidRPr="00275316">
        <w:t xml:space="preserve"> from </w:t>
      </w:r>
      <w:proofErr w:type="spellStart"/>
      <w:r w:rsidRPr="00275316">
        <w:t>Nanopack</w:t>
      </w:r>
      <w:proofErr w:type="spellEnd"/>
      <w:r w:rsidRPr="00275316">
        <w:t xml:space="preserve"> software </w:t>
      </w:r>
      <w:r w:rsidR="000A021C">
        <w:t xml:space="preserve">package </w:t>
      </w:r>
      <w:r w:rsidRPr="00275316">
        <w:t>(de2018nanopack)</w:t>
      </w:r>
      <w:r w:rsidR="000A021C">
        <w:t xml:space="preserve">. Main statistics. </w:t>
      </w:r>
      <w:r w:rsidR="000A021C" w:rsidRPr="000A021C">
        <w:t xml:space="preserve">For </w:t>
      </w:r>
      <w:r w:rsidR="00832F99">
        <w:rPr>
          <w:i/>
          <w:iCs/>
        </w:rPr>
        <w:t>a</w:t>
      </w:r>
      <w:r w:rsidR="000A021C" w:rsidRPr="000A021C">
        <w:rPr>
          <w:i/>
          <w:iCs/>
        </w:rPr>
        <w:t xml:space="preserve">n. </w:t>
      </w:r>
      <w:proofErr w:type="spellStart"/>
      <w:r w:rsidR="00832F99">
        <w:rPr>
          <w:i/>
          <w:iCs/>
        </w:rPr>
        <w:t>c</w:t>
      </w:r>
      <w:r w:rsidR="000A021C" w:rsidRPr="000A021C">
        <w:rPr>
          <w:i/>
          <w:iCs/>
        </w:rPr>
        <w:t>oluzzii</w:t>
      </w:r>
      <w:proofErr w:type="spellEnd"/>
      <w:r w:rsidR="000A021C" w:rsidRPr="000A021C">
        <w:t xml:space="preserve"> genome, these tools reported 3.3M reads of the total length 28Gbp. The read length N50 is 19Kbp, and the read median length and quality are around 4 </w:t>
      </w:r>
      <w:proofErr w:type="spellStart"/>
      <w:r w:rsidR="000A021C" w:rsidRPr="000A021C">
        <w:t>Kbp</w:t>
      </w:r>
      <w:proofErr w:type="spellEnd"/>
      <w:r w:rsidR="000A021C" w:rsidRPr="000A021C">
        <w:t xml:space="preserve"> and 10.3, respectively. For </w:t>
      </w:r>
      <w:r w:rsidR="00832F99">
        <w:rPr>
          <w:i/>
          <w:iCs/>
        </w:rPr>
        <w:t>a</w:t>
      </w:r>
      <w:r w:rsidR="000A021C" w:rsidRPr="000A021C">
        <w:rPr>
          <w:i/>
          <w:iCs/>
        </w:rPr>
        <w:t xml:space="preserve">n. </w:t>
      </w:r>
      <w:proofErr w:type="spellStart"/>
      <w:r w:rsidR="000A021C" w:rsidRPr="000A021C">
        <w:rPr>
          <w:i/>
          <w:iCs/>
        </w:rPr>
        <w:t>arabiensis</w:t>
      </w:r>
      <w:proofErr w:type="spellEnd"/>
      <w:r w:rsidR="000A021C" w:rsidRPr="000A021C">
        <w:t xml:space="preserve"> genome, we have 5.0M reads of the total length 35Gbp. The read length N50 is 21Kbp and the read median length and quality are 2.2Kbp and 10.0, respectively. The detailed </w:t>
      </w:r>
      <w:r w:rsidR="000B4F02" w:rsidRPr="000A021C">
        <w:t>statistics</w:t>
      </w:r>
      <w:r w:rsidR="000A021C" w:rsidRPr="000A021C">
        <w:t xml:space="preserve"> reported by these tools can be found in </w:t>
      </w:r>
      <w:r w:rsidR="00832F99">
        <w:t xml:space="preserve">supplementary </w:t>
      </w:r>
      <w:r w:rsidR="000A021C">
        <w:t>table #.</w:t>
      </w:r>
      <w:r w:rsidR="003960D9">
        <w:t xml:space="preserve"> Reads length and quality distribution plots are shown </w:t>
      </w:r>
      <w:r w:rsidR="00832F99">
        <w:t xml:space="preserve">for </w:t>
      </w:r>
      <w:proofErr w:type="spellStart"/>
      <w:proofErr w:type="gramStart"/>
      <w:r w:rsidR="00832F99" w:rsidRPr="00832F99">
        <w:rPr>
          <w:i/>
          <w:iCs/>
        </w:rPr>
        <w:t>an.coluzzii</w:t>
      </w:r>
      <w:proofErr w:type="spellEnd"/>
      <w:proofErr w:type="gramEnd"/>
      <w:r w:rsidR="00832F99">
        <w:t xml:space="preserve"> </w:t>
      </w:r>
      <w:r w:rsidR="003960D9">
        <w:t xml:space="preserve">in </w:t>
      </w:r>
      <w:r w:rsidR="00832F99">
        <w:t xml:space="preserve">supplementary </w:t>
      </w:r>
      <w:r w:rsidR="003960D9">
        <w:t>fig. #</w:t>
      </w:r>
      <w:r w:rsidR="00832F99">
        <w:t xml:space="preserve"> for </w:t>
      </w:r>
      <w:proofErr w:type="spellStart"/>
      <w:r w:rsidR="00832F99" w:rsidRPr="00B51F2C">
        <w:rPr>
          <w:i/>
          <w:iCs/>
        </w:rPr>
        <w:t>an.arabiensis</w:t>
      </w:r>
      <w:proofErr w:type="spellEnd"/>
      <w:r w:rsidR="00832F99">
        <w:t xml:space="preserve"> in supplementary fig. #.</w:t>
      </w:r>
    </w:p>
    <w:p w14:paraId="210F2964" w14:textId="77777777" w:rsidR="005E3244" w:rsidRDefault="00B51F2C" w:rsidP="009D0BBD">
      <w:pPr>
        <w:pStyle w:val="main"/>
      </w:pPr>
      <w:r>
        <w:t xml:space="preserve">From quality control we can see that </w:t>
      </w:r>
      <w:proofErr w:type="spellStart"/>
      <w:proofErr w:type="gramStart"/>
      <w:r w:rsidRPr="00B51F2C">
        <w:rPr>
          <w:i/>
          <w:iCs/>
        </w:rPr>
        <w:t>an.coluzzii</w:t>
      </w:r>
      <w:proofErr w:type="spellEnd"/>
      <w:proofErr w:type="gramEnd"/>
      <w:r>
        <w:t xml:space="preserve"> reads were initially trimmed by 7 quality but </w:t>
      </w:r>
      <w:proofErr w:type="spellStart"/>
      <w:r w:rsidRPr="00B51F2C">
        <w:rPr>
          <w:i/>
          <w:iCs/>
        </w:rPr>
        <w:t>an.arabiensis</w:t>
      </w:r>
      <w:proofErr w:type="spellEnd"/>
      <w:r w:rsidRPr="00B51F2C">
        <w:rPr>
          <w:i/>
          <w:iCs/>
        </w:rPr>
        <w:t xml:space="preserve"> </w:t>
      </w:r>
      <w:r>
        <w:t>reads were not.</w:t>
      </w:r>
      <w:r w:rsidR="00161D9E">
        <w:t xml:space="preserve"> We decided not to trim </w:t>
      </w:r>
      <w:proofErr w:type="spellStart"/>
      <w:proofErr w:type="gramStart"/>
      <w:r w:rsidR="00161D9E">
        <w:rPr>
          <w:i/>
          <w:iCs/>
        </w:rPr>
        <w:t>an.arabiensis</w:t>
      </w:r>
      <w:proofErr w:type="spellEnd"/>
      <w:proofErr w:type="gramEnd"/>
      <w:r w:rsidR="00161D9E">
        <w:rPr>
          <w:i/>
          <w:iCs/>
        </w:rPr>
        <w:t xml:space="preserve"> </w:t>
      </w:r>
      <w:r w:rsidR="00161D9E">
        <w:lastRenderedPageBreak/>
        <w:t>reads because assemblers that were used have their own algorithms to work with read quality.</w:t>
      </w:r>
    </w:p>
    <w:p w14:paraId="5DB3B865" w14:textId="77777777" w:rsidR="006E32FF" w:rsidRDefault="00161D9E" w:rsidP="009D0BBD">
      <w:pPr>
        <w:pStyle w:val="main"/>
      </w:pPr>
      <w:r>
        <w:t xml:space="preserve">I performed reference alignment to the </w:t>
      </w:r>
      <w:proofErr w:type="spellStart"/>
      <w:proofErr w:type="gramStart"/>
      <w:r>
        <w:rPr>
          <w:i/>
          <w:iCs/>
        </w:rPr>
        <w:t>an.gembiae</w:t>
      </w:r>
      <w:proofErr w:type="spellEnd"/>
      <w:proofErr w:type="gramEnd"/>
      <w:r>
        <w:rPr>
          <w:i/>
          <w:iCs/>
        </w:rPr>
        <w:t xml:space="preserve"> </w:t>
      </w:r>
      <w:r>
        <w:t>genome to estimate average sequencing coverage of chromosomes. Alignments were done using minimap2 tool(citation)</w:t>
      </w:r>
      <w:r w:rsidR="0056540B">
        <w:t xml:space="preserve">. </w:t>
      </w:r>
      <w:r w:rsidR="00DE418B" w:rsidRPr="00DE418B">
        <w:t xml:space="preserve">For </w:t>
      </w:r>
      <w:proofErr w:type="spellStart"/>
      <w:proofErr w:type="gramStart"/>
      <w:r w:rsidR="00DE418B" w:rsidRPr="00DE418B">
        <w:rPr>
          <w:i/>
          <w:iCs/>
        </w:rPr>
        <w:t>an.coluzzii</w:t>
      </w:r>
      <w:proofErr w:type="spellEnd"/>
      <w:proofErr w:type="gramEnd"/>
      <w:r w:rsidR="00DE418B" w:rsidRPr="00DE418B">
        <w:t xml:space="preserve"> genome, the total number of aligned and unaligned reads equals 3.3M(99%) and 0.03M(1%), respectively. In the case of </w:t>
      </w:r>
      <w:proofErr w:type="spellStart"/>
      <w:proofErr w:type="gramStart"/>
      <w:r w:rsidR="00DE418B" w:rsidRPr="00DE418B">
        <w:rPr>
          <w:i/>
          <w:iCs/>
        </w:rPr>
        <w:t>an.arabiensis</w:t>
      </w:r>
      <w:proofErr w:type="spellEnd"/>
      <w:proofErr w:type="gramEnd"/>
      <w:r w:rsidR="00DE418B" w:rsidRPr="00DE418B">
        <w:t xml:space="preserve"> genome, the 4.5M(89%) for 0.56M(11%).</w:t>
      </w:r>
      <w:r w:rsidR="00DE418B">
        <w:t xml:space="preserve"> Minimap2 output .</w:t>
      </w:r>
      <w:proofErr w:type="spellStart"/>
      <w:r w:rsidR="00DE418B">
        <w:t>sam</w:t>
      </w:r>
      <w:proofErr w:type="spellEnd"/>
      <w:r w:rsidR="00DE418B">
        <w:t xml:space="preserve"> files were converted to bam sorted and then</w:t>
      </w:r>
      <w:r w:rsidR="00295879">
        <w:t xml:space="preserve"> for each base in reference genome coverage was computed and stored in table file. The table file then was parsed with my python script and for each chromosome coverage statistics were computed. </w:t>
      </w:r>
      <w:r w:rsidR="000A4112">
        <w:t>Also,</w:t>
      </w:r>
      <w:r w:rsidR="00295879">
        <w:t xml:space="preserve"> I visualized chromosome coverage to understand what regions of reference chromosomes are not covered and built a coverage distribution histogram figures </w:t>
      </w:r>
      <w:r w:rsidR="006E32FF">
        <w:t xml:space="preserve">## in supplementary. </w:t>
      </w:r>
    </w:p>
    <w:p w14:paraId="52B5D714" w14:textId="77777777" w:rsidR="00161D9E" w:rsidRDefault="00DE418B" w:rsidP="009D0BBD">
      <w:pPr>
        <w:pStyle w:val="main"/>
      </w:pPr>
      <w:r w:rsidRPr="00DE418B">
        <w:t xml:space="preserve">The alignment statistics confirmed </w:t>
      </w:r>
      <w:proofErr w:type="gramStart"/>
      <w:r w:rsidRPr="00DE418B">
        <w:t>the  100</w:t>
      </w:r>
      <w:proofErr w:type="gramEnd"/>
      <w:r w:rsidRPr="00DE418B">
        <w:t>x coverage</w:t>
      </w:r>
      <w:r w:rsidR="006E32FF">
        <w:t xml:space="preserve"> </w:t>
      </w:r>
      <w:r w:rsidRPr="00DE418B">
        <w:t xml:space="preserve">for </w:t>
      </w:r>
      <w:proofErr w:type="spellStart"/>
      <w:r w:rsidR="006E32FF">
        <w:rPr>
          <w:i/>
          <w:iCs/>
        </w:rPr>
        <w:t>an.coluzzii</w:t>
      </w:r>
      <w:proofErr w:type="spellEnd"/>
      <w:r w:rsidRPr="00DE418B">
        <w:t xml:space="preserve"> genome</w:t>
      </w:r>
      <w:r w:rsidR="006E32FF">
        <w:t xml:space="preserve"> </w:t>
      </w:r>
      <w:r w:rsidRPr="00DE418B">
        <w:t xml:space="preserve"> and 114x coverage for</w:t>
      </w:r>
      <w:r w:rsidR="006E32FF">
        <w:t xml:space="preserve"> </w:t>
      </w:r>
      <w:proofErr w:type="spellStart"/>
      <w:r w:rsidR="006E32FF">
        <w:rPr>
          <w:i/>
          <w:iCs/>
        </w:rPr>
        <w:t>an.arabiensis</w:t>
      </w:r>
      <w:proofErr w:type="spellEnd"/>
      <w:r w:rsidRPr="00DE418B">
        <w:t xml:space="preserve"> genome.</w:t>
      </w:r>
      <w:r w:rsidR="006E32FF">
        <w:t xml:space="preserve"> Mitochondrial DNA was not excluded from sequencing librar</w:t>
      </w:r>
      <w:r w:rsidR="007019ED">
        <w:t>ies</w:t>
      </w:r>
      <w:r w:rsidR="006E32FF">
        <w:t xml:space="preserve"> and as we can see on fig. # it has much more read coverage as chromosomal DNA.</w:t>
      </w:r>
    </w:p>
    <w:p w14:paraId="2508F2AF" w14:textId="77777777" w:rsidR="006E32FF" w:rsidRDefault="006E32FF" w:rsidP="006E32FF">
      <w:pPr>
        <w:pStyle w:val="image"/>
        <w:rPr>
          <w:lang w:val="en-US"/>
        </w:rPr>
      </w:pPr>
      <w:r w:rsidRPr="006E32FF">
        <w:rPr>
          <w:lang w:val="en-US"/>
        </w:rPr>
        <w:lastRenderedPageBreak/>
        <w:drawing>
          <wp:inline distT="0" distB="0" distL="0" distR="0" wp14:anchorId="44DC519B" wp14:editId="533393E1">
            <wp:extent cx="4823460" cy="569440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7813" cy="5699544"/>
                    </a:xfrm>
                    <a:prstGeom prst="rect">
                      <a:avLst/>
                    </a:prstGeom>
                  </pic:spPr>
                </pic:pic>
              </a:graphicData>
            </a:graphic>
          </wp:inline>
        </w:drawing>
      </w:r>
    </w:p>
    <w:p w14:paraId="6352E3F0" w14:textId="77777777" w:rsidR="007019ED" w:rsidRPr="007019ED" w:rsidRDefault="007019ED" w:rsidP="007019ED">
      <w:pPr>
        <w:pStyle w:val="imagedescript"/>
        <w:rPr>
          <w:lang w:val="en-US"/>
        </w:rPr>
      </w:pPr>
      <w:r>
        <w:rPr>
          <w:lang w:val="en-US"/>
        </w:rPr>
        <w:t xml:space="preserve">Alignment depth and coverage distribution of mitochondrial DNA of </w:t>
      </w:r>
      <w:proofErr w:type="spellStart"/>
      <w:proofErr w:type="gramStart"/>
      <w:r>
        <w:rPr>
          <w:i/>
          <w:iCs/>
          <w:lang w:val="en-US"/>
        </w:rPr>
        <w:t>an.arabienses</w:t>
      </w:r>
      <w:proofErr w:type="spellEnd"/>
      <w:proofErr w:type="gramEnd"/>
    </w:p>
    <w:p w14:paraId="7DFF4926" w14:textId="77777777" w:rsidR="00B51F2C" w:rsidRDefault="00161D9E" w:rsidP="009D0BBD">
      <w:pPr>
        <w:pStyle w:val="main"/>
      </w:pPr>
      <w:r>
        <w:t>Nanopore reads were filtered out from contamination using Kraken2</w:t>
      </w:r>
      <w:r w:rsidR="0056540B">
        <w:t>(citation)</w:t>
      </w:r>
      <w:r>
        <w:t xml:space="preserve"> tool before assembly process. </w:t>
      </w:r>
      <w:r w:rsidR="005E3244">
        <w:t>I tried to estimate genome sizes using k-</w:t>
      </w:r>
      <w:proofErr w:type="spellStart"/>
      <w:r w:rsidR="005E3244">
        <w:t>mer</w:t>
      </w:r>
      <w:proofErr w:type="spellEnd"/>
      <w:r w:rsidR="005E3244">
        <w:t xml:space="preserve"> analysis of nanopore reads</w:t>
      </w:r>
      <w:r>
        <w:t xml:space="preserve"> but i</w:t>
      </w:r>
      <w:r w:rsidR="005E3244">
        <w:t xml:space="preserve">t </w:t>
      </w:r>
      <w:r>
        <w:t>cannot</w:t>
      </w:r>
      <w:r w:rsidR="005E3244">
        <w:t xml:space="preserve"> be estimated due to large error rate of nanopore sequencing</w:t>
      </w:r>
      <w:r>
        <w:t xml:space="preserve">. </w:t>
      </w:r>
      <w:r w:rsidR="006E32FF">
        <w:t>Contamination filtering and g</w:t>
      </w:r>
      <w:r>
        <w:t>enome size estimation process will be described in following section</w:t>
      </w:r>
      <w:r w:rsidR="006E32FF">
        <w:t>s</w:t>
      </w:r>
      <w:r>
        <w:t>.</w:t>
      </w:r>
      <w:r w:rsidR="005E3244">
        <w:t xml:space="preserve">  </w:t>
      </w:r>
    </w:p>
    <w:p w14:paraId="45A62446" w14:textId="77777777" w:rsidR="000A4112" w:rsidRPr="000A4112" w:rsidRDefault="000A4112" w:rsidP="009D0BBD">
      <w:pPr>
        <w:pStyle w:val="main"/>
      </w:pPr>
      <w:r w:rsidRPr="000A4112">
        <w:t xml:space="preserve">For polishing assemblies obtained from nanopore reads, we used the Illumina short paired-end data with NCBI SRX accession number SRX3832577 for </w:t>
      </w:r>
      <w:proofErr w:type="spellStart"/>
      <w:proofErr w:type="gramStart"/>
      <w:r>
        <w:rPr>
          <w:i/>
          <w:iCs/>
        </w:rPr>
        <w:t>a</w:t>
      </w:r>
      <w:r w:rsidRPr="000A4112">
        <w:rPr>
          <w:i/>
          <w:iCs/>
        </w:rPr>
        <w:t>n.coluzzii</w:t>
      </w:r>
      <w:proofErr w:type="spellEnd"/>
      <w:proofErr w:type="gramEnd"/>
      <w:r w:rsidRPr="000A4112">
        <w:rPr>
          <w:i/>
          <w:iCs/>
        </w:rPr>
        <w:t xml:space="preserve"> </w:t>
      </w:r>
      <w:r w:rsidRPr="000A4112">
        <w:t xml:space="preserve">genome, and NCBI SRX accession numbers SRX084275, SRX084275, SRX084275, SRX111457, SRX111457, SRX111457, SRX111457, SRX200218 for </w:t>
      </w:r>
      <w:proofErr w:type="spellStart"/>
      <w:r w:rsidRPr="000A4112">
        <w:rPr>
          <w:i/>
          <w:iCs/>
        </w:rPr>
        <w:t>an.arabiensis</w:t>
      </w:r>
      <w:proofErr w:type="spellEnd"/>
      <w:r w:rsidRPr="000A4112">
        <w:t xml:space="preserve"> genome. The sequence quality control of the short pair-end reads was performed with </w:t>
      </w:r>
      <w:proofErr w:type="spellStart"/>
      <w:r w:rsidRPr="000A4112">
        <w:t>FastQC</w:t>
      </w:r>
      <w:proofErr w:type="spellEnd"/>
      <w:r w:rsidRPr="000A4112">
        <w:t xml:space="preserve"> (</w:t>
      </w:r>
      <w:proofErr w:type="spellStart"/>
      <w:r w:rsidRPr="000A4112">
        <w:t>FastQC</w:t>
      </w:r>
      <w:proofErr w:type="spellEnd"/>
      <w:r w:rsidRPr="000A4112">
        <w:t xml:space="preserve">, RRID:SCR_014583) (citation). </w:t>
      </w:r>
      <w:proofErr w:type="spellStart"/>
      <w:r w:rsidRPr="000A4112">
        <w:t>FastQC</w:t>
      </w:r>
      <w:proofErr w:type="spellEnd"/>
      <w:r w:rsidRPr="000A4112">
        <w:t xml:space="preserve"> showed </w:t>
      </w:r>
      <w:r w:rsidRPr="000A4112">
        <w:lastRenderedPageBreak/>
        <w:t xml:space="preserve">that </w:t>
      </w:r>
      <w:proofErr w:type="spellStart"/>
      <w:proofErr w:type="gramStart"/>
      <w:r>
        <w:rPr>
          <w:i/>
          <w:iCs/>
        </w:rPr>
        <w:t>a</w:t>
      </w:r>
      <w:r w:rsidRPr="000A4112">
        <w:rPr>
          <w:i/>
          <w:iCs/>
        </w:rPr>
        <w:t>n.coluzzii</w:t>
      </w:r>
      <w:proofErr w:type="spellEnd"/>
      <w:proofErr w:type="gramEnd"/>
      <w:r w:rsidRPr="000A4112">
        <w:rPr>
          <w:i/>
          <w:iCs/>
        </w:rPr>
        <w:t xml:space="preserve"> </w:t>
      </w:r>
      <w:r w:rsidRPr="000A4112">
        <w:t xml:space="preserve">reads have high per-base sequence quality (exceeding 32 on </w:t>
      </w:r>
      <w:proofErr w:type="spellStart"/>
      <w:r w:rsidRPr="000A4112">
        <w:t>Phred</w:t>
      </w:r>
      <w:proofErr w:type="spellEnd"/>
      <w:r w:rsidRPr="000A4112">
        <w:t xml:space="preserve"> scale) and no adapter contamination. It reported 122.3M reads of length in the range 36--200bp and the total length 22.8Gbp. For </w:t>
      </w:r>
      <w:proofErr w:type="spellStart"/>
      <w:proofErr w:type="gramStart"/>
      <w:r w:rsidR="00744603" w:rsidRPr="00744603">
        <w:rPr>
          <w:i/>
          <w:iCs/>
        </w:rPr>
        <w:t>an.arabiensis</w:t>
      </w:r>
      <w:proofErr w:type="spellEnd"/>
      <w:proofErr w:type="gramEnd"/>
      <w:r w:rsidRPr="000A4112">
        <w:t xml:space="preserve"> genome, </w:t>
      </w:r>
      <w:proofErr w:type="spellStart"/>
      <w:r w:rsidRPr="000A4112">
        <w:t>FastQC</w:t>
      </w:r>
      <w:proofErr w:type="spellEnd"/>
      <w:r w:rsidRPr="000A4112">
        <w:t xml:space="preserve"> reported 260.6M reads of total length 53.2Gbp and average length 90bp. Based on the </w:t>
      </w:r>
      <w:proofErr w:type="spellStart"/>
      <w:r w:rsidRPr="000A4112">
        <w:t>FastQC</w:t>
      </w:r>
      <w:proofErr w:type="spellEnd"/>
      <w:r w:rsidRPr="000A4112">
        <w:t xml:space="preserve"> analysis, </w:t>
      </w:r>
      <w:r w:rsidR="00744603">
        <w:t>I</w:t>
      </w:r>
      <w:r w:rsidRPr="000A4112">
        <w:t xml:space="preserve"> filtered reads by the quality and minimum read length, and further trimmed </w:t>
      </w:r>
      <w:proofErr w:type="spellStart"/>
      <w:r w:rsidRPr="000A4112">
        <w:t>TruSeq</w:t>
      </w:r>
      <w:proofErr w:type="spellEnd"/>
      <w:r w:rsidRPr="000A4112">
        <w:t xml:space="preserve"> adapters from reads using </w:t>
      </w:r>
      <w:proofErr w:type="spellStart"/>
      <w:r w:rsidRPr="000A4112">
        <w:t>fastp</w:t>
      </w:r>
      <w:proofErr w:type="spellEnd"/>
      <w:r w:rsidRPr="000A4112">
        <w:t xml:space="preserve"> v0.20.0 (</w:t>
      </w:r>
      <w:proofErr w:type="spellStart"/>
      <w:r w:rsidRPr="000A4112">
        <w:t>fastp</w:t>
      </w:r>
      <w:proofErr w:type="spellEnd"/>
      <w:r w:rsidRPr="000A4112">
        <w:t>: Chen et al., 2018). This resulted in filtering 14% of reads and leaving just 224.8M reads.</w:t>
      </w:r>
    </w:p>
    <w:p w14:paraId="11CA79CF" w14:textId="77777777" w:rsidR="005E3244" w:rsidRPr="00B51F2C" w:rsidRDefault="004607B1" w:rsidP="009D0BBD">
      <w:pPr>
        <w:pStyle w:val="main"/>
      </w:pPr>
      <w:r>
        <w:t>Hi-C data f</w:t>
      </w:r>
      <w:r w:rsidR="00744603" w:rsidRPr="00744603">
        <w:t>or genome scaffolding</w:t>
      </w:r>
      <w:r>
        <w:t xml:space="preserve"> was obtained from our collaborators. Hi-C libraries preparation protocol for </w:t>
      </w:r>
      <w:proofErr w:type="spellStart"/>
      <w:proofErr w:type="gramStart"/>
      <w:r>
        <w:rPr>
          <w:i/>
          <w:iCs/>
        </w:rPr>
        <w:t>an.coluzzii</w:t>
      </w:r>
      <w:proofErr w:type="spellEnd"/>
      <w:proofErr w:type="gramEnd"/>
      <w:r>
        <w:rPr>
          <w:i/>
          <w:iCs/>
        </w:rPr>
        <w:t xml:space="preserve"> </w:t>
      </w:r>
      <w:r>
        <w:t xml:space="preserve">used </w:t>
      </w:r>
      <w:proofErr w:type="spellStart"/>
      <w:r>
        <w:t>MboI</w:t>
      </w:r>
      <w:proofErr w:type="spellEnd"/>
      <w:r>
        <w:t xml:space="preserve"> restriction enzymes</w:t>
      </w:r>
      <w:r w:rsidR="00744603" w:rsidRPr="00744603">
        <w:t>,</w:t>
      </w:r>
      <w:r>
        <w:t xml:space="preserve"> Arima protocol was used for </w:t>
      </w:r>
      <w:proofErr w:type="spellStart"/>
      <w:r>
        <w:rPr>
          <w:i/>
          <w:iCs/>
        </w:rPr>
        <w:t>an.arabiensis</w:t>
      </w:r>
      <w:proofErr w:type="spellEnd"/>
      <w:r>
        <w:t xml:space="preserve">. </w:t>
      </w:r>
      <w:r w:rsidR="00744603" w:rsidRPr="00744603">
        <w:t xml:space="preserve">Hi-C Illumina short paired-end reads quality control was inspected with </w:t>
      </w:r>
      <w:proofErr w:type="spellStart"/>
      <w:r w:rsidR="00744603" w:rsidRPr="00744603">
        <w:t>FastQC</w:t>
      </w:r>
      <w:proofErr w:type="spellEnd"/>
      <w:r w:rsidR="00744603" w:rsidRPr="00744603">
        <w:t xml:space="preserve">. For both mosquito genomes, </w:t>
      </w:r>
      <w:proofErr w:type="spellStart"/>
      <w:r w:rsidR="00744603" w:rsidRPr="00744603">
        <w:t>FastQC</w:t>
      </w:r>
      <w:proofErr w:type="spellEnd"/>
      <w:r w:rsidR="00744603" w:rsidRPr="00744603">
        <w:t xml:space="preserve"> showed high per base sequence quality (exceeding 30 on </w:t>
      </w:r>
      <w:proofErr w:type="spellStart"/>
      <w:r w:rsidR="00744603" w:rsidRPr="00744603">
        <w:t>Phred</w:t>
      </w:r>
      <w:proofErr w:type="spellEnd"/>
      <w:r w:rsidR="00744603" w:rsidRPr="00744603">
        <w:t xml:space="preserve"> scale), and detected contamination with Illumina </w:t>
      </w:r>
      <w:proofErr w:type="spellStart"/>
      <w:r w:rsidR="00744603" w:rsidRPr="00744603">
        <w:t>TrueSeq</w:t>
      </w:r>
      <w:proofErr w:type="spellEnd"/>
      <w:r w:rsidR="00744603" w:rsidRPr="00744603">
        <w:t xml:space="preserve"> adapters in 0.17% reads of </w:t>
      </w:r>
      <w:proofErr w:type="spellStart"/>
      <w:proofErr w:type="gramStart"/>
      <w:r w:rsidR="00744603">
        <w:rPr>
          <w:i/>
          <w:iCs/>
        </w:rPr>
        <w:t>a</w:t>
      </w:r>
      <w:r w:rsidR="00744603" w:rsidRPr="000A4112">
        <w:rPr>
          <w:i/>
          <w:iCs/>
        </w:rPr>
        <w:t>n.coluzzii</w:t>
      </w:r>
      <w:proofErr w:type="spellEnd"/>
      <w:proofErr w:type="gramEnd"/>
      <w:r w:rsidR="00744603" w:rsidRPr="00744603">
        <w:t xml:space="preserve"> and in 1.5% reads of </w:t>
      </w:r>
      <w:proofErr w:type="spellStart"/>
      <w:r w:rsidR="00744603" w:rsidRPr="00744603">
        <w:rPr>
          <w:i/>
          <w:iCs/>
        </w:rPr>
        <w:t>an.arabiensis</w:t>
      </w:r>
      <w:proofErr w:type="spellEnd"/>
      <w:r w:rsidR="00744603" w:rsidRPr="00744603">
        <w:t xml:space="preserve">. All such contaminated reads were filtered out in both read sets, resulting in 231.9M and 141.9M reads for </w:t>
      </w:r>
      <w:proofErr w:type="spellStart"/>
      <w:proofErr w:type="gramStart"/>
      <w:r w:rsidR="00744603">
        <w:rPr>
          <w:i/>
          <w:iCs/>
        </w:rPr>
        <w:t>a</w:t>
      </w:r>
      <w:r w:rsidR="00744603" w:rsidRPr="000A4112">
        <w:rPr>
          <w:i/>
          <w:iCs/>
        </w:rPr>
        <w:t>n.coluzzii</w:t>
      </w:r>
      <w:proofErr w:type="spellEnd"/>
      <w:proofErr w:type="gramEnd"/>
      <w:r w:rsidR="00744603" w:rsidRPr="000A4112">
        <w:rPr>
          <w:i/>
          <w:iCs/>
        </w:rPr>
        <w:t xml:space="preserve"> </w:t>
      </w:r>
      <w:r w:rsidR="00744603" w:rsidRPr="00744603">
        <w:t xml:space="preserve">and </w:t>
      </w:r>
      <w:proofErr w:type="spellStart"/>
      <w:r w:rsidR="00744603" w:rsidRPr="00744603">
        <w:rPr>
          <w:i/>
          <w:iCs/>
        </w:rPr>
        <w:t>an.arabiensis</w:t>
      </w:r>
      <w:proofErr w:type="spellEnd"/>
      <w:r w:rsidR="00744603" w:rsidRPr="00744603">
        <w:t>, respectively.</w:t>
      </w:r>
    </w:p>
    <w:p w14:paraId="1FAFAEA7" w14:textId="4ECBE574" w:rsidR="000B4F02" w:rsidRDefault="003641F6" w:rsidP="003641F6">
      <w:pPr>
        <w:pStyle w:val="header2"/>
        <w:rPr>
          <w:lang w:eastAsia="ru-RU"/>
        </w:rPr>
      </w:pPr>
      <w:bookmarkStart w:id="12" w:name="_Toc40544228"/>
      <w:r>
        <w:rPr>
          <w:lang w:eastAsia="ru-RU"/>
        </w:rPr>
        <w:t>Genome size estimation</w:t>
      </w:r>
      <w:bookmarkEnd w:id="12"/>
    </w:p>
    <w:p w14:paraId="31CBF5D7" w14:textId="77777777" w:rsidR="00B1770F" w:rsidRDefault="00B1770F" w:rsidP="009D0BBD">
      <w:pPr>
        <w:pStyle w:val="main"/>
        <w:rPr>
          <w:lang w:eastAsia="ru-RU"/>
        </w:rPr>
      </w:pPr>
      <w:r>
        <w:rPr>
          <w:lang w:eastAsia="ru-RU"/>
        </w:rPr>
        <w:t>Due to inability to use nanopore sequencing data for genome size estimation I used Illumina reads which have less error rate.</w:t>
      </w:r>
    </w:p>
    <w:p w14:paraId="78A30348" w14:textId="77777777" w:rsidR="00B1770F" w:rsidRDefault="00B1770F" w:rsidP="009D0BBD">
      <w:pPr>
        <w:pStyle w:val="main"/>
      </w:pPr>
      <w:r>
        <w:rPr>
          <w:lang w:eastAsia="ru-RU"/>
        </w:rPr>
        <w:t>A</w:t>
      </w:r>
      <w:r w:rsidRPr="00B1770F">
        <w:rPr>
          <w:lang w:eastAsia="ru-RU"/>
        </w:rPr>
        <w:t>pproximate</w:t>
      </w:r>
      <w:r>
        <w:rPr>
          <w:lang w:eastAsia="ru-RU"/>
        </w:rPr>
        <w:t xml:space="preserve"> genome size </w:t>
      </w:r>
      <w:r w:rsidRPr="00B1770F">
        <w:t>can be calculated by counting k-</w:t>
      </w:r>
      <w:proofErr w:type="spellStart"/>
      <w:r w:rsidRPr="00B1770F">
        <w:t>mer</w:t>
      </w:r>
      <w:proofErr w:type="spellEnd"/>
      <w:r w:rsidRPr="00B1770F">
        <w:t xml:space="preserve"> frequency of the </w:t>
      </w:r>
      <w:r>
        <w:t>sequencing</w:t>
      </w:r>
      <w:r w:rsidRPr="00B1770F">
        <w:t xml:space="preserve"> </w:t>
      </w:r>
      <w:proofErr w:type="gramStart"/>
      <w:r w:rsidRPr="00B1770F">
        <w:t>data.</w:t>
      </w:r>
      <w:r>
        <w:t>(</w:t>
      </w:r>
      <w:proofErr w:type="gramEnd"/>
      <w:r>
        <w:t>citation)</w:t>
      </w:r>
      <w:r w:rsidRPr="00B1770F">
        <w:t xml:space="preserve"> The k should be sufficiently large that most of the genome can be distinguished. For most eukaryotic genomes at least 17 are usually used.</w:t>
      </w:r>
    </w:p>
    <w:p w14:paraId="20C1DA9E" w14:textId="77777777" w:rsidR="00CB1C70" w:rsidRPr="00CB1C70" w:rsidRDefault="00CB1C70" w:rsidP="009D0BBD">
      <w:pPr>
        <w:pStyle w:val="main"/>
        <w:rPr>
          <w:lang w:eastAsia="ru-RU"/>
        </w:rPr>
      </w:pPr>
      <w:r>
        <w:rPr>
          <w:lang w:eastAsia="ru-RU"/>
        </w:rPr>
        <w:t xml:space="preserve">To understand difficulties of such way of estimation we must look at </w:t>
      </w:r>
      <w:r w:rsidRPr="00CB1C70">
        <w:rPr>
          <w:lang w:eastAsia="ru-RU"/>
        </w:rPr>
        <w:t>k-</w:t>
      </w:r>
      <w:proofErr w:type="spellStart"/>
      <w:r w:rsidRPr="00CB1C70">
        <w:rPr>
          <w:lang w:eastAsia="ru-RU"/>
        </w:rPr>
        <w:t>mer</w:t>
      </w:r>
      <w:proofErr w:type="spellEnd"/>
      <w:r w:rsidRPr="00CB1C70">
        <w:rPr>
          <w:lang w:eastAsia="ru-RU"/>
        </w:rPr>
        <w:t xml:space="preserve"> </w:t>
      </w:r>
      <w:r>
        <w:rPr>
          <w:lang w:eastAsia="ru-RU"/>
        </w:rPr>
        <w:t>d</w:t>
      </w:r>
      <w:r w:rsidRPr="00CB1C70">
        <w:rPr>
          <w:lang w:eastAsia="ru-RU"/>
        </w:rPr>
        <w:t xml:space="preserve">istribution of a </w:t>
      </w:r>
      <w:r>
        <w:rPr>
          <w:lang w:eastAsia="ru-RU"/>
        </w:rPr>
        <w:t>t</w:t>
      </w:r>
      <w:r w:rsidRPr="00CB1C70">
        <w:rPr>
          <w:lang w:eastAsia="ru-RU"/>
        </w:rPr>
        <w:t xml:space="preserve">ypical </w:t>
      </w:r>
      <w:r>
        <w:rPr>
          <w:lang w:eastAsia="ru-RU"/>
        </w:rPr>
        <w:t>r</w:t>
      </w:r>
      <w:r w:rsidRPr="00CB1C70">
        <w:rPr>
          <w:lang w:eastAsia="ru-RU"/>
        </w:rPr>
        <w:t xml:space="preserve">eal-world </w:t>
      </w:r>
      <w:r>
        <w:rPr>
          <w:lang w:eastAsia="ru-RU"/>
        </w:rPr>
        <w:t>g</w:t>
      </w:r>
      <w:r w:rsidRPr="00CB1C70">
        <w:rPr>
          <w:lang w:eastAsia="ru-RU"/>
        </w:rPr>
        <w:t>enome</w:t>
      </w:r>
      <w:r>
        <w:rPr>
          <w:lang w:eastAsia="ru-RU"/>
        </w:rPr>
        <w:t>. The main</w:t>
      </w:r>
      <w:r w:rsidRPr="00CB1C70">
        <w:rPr>
          <w:lang w:eastAsia="ru-RU"/>
        </w:rPr>
        <w:t xml:space="preserve"> issue that is faced in a real-world genome sequencing projects is a non-uniform coverage of genome. This can be accounted to technical and biological variables</w:t>
      </w:r>
      <w:r>
        <w:rPr>
          <w:lang w:eastAsia="ru-RU"/>
        </w:rPr>
        <w:t xml:space="preserve">, for </w:t>
      </w:r>
      <w:proofErr w:type="gramStart"/>
      <w:r>
        <w:rPr>
          <w:lang w:eastAsia="ru-RU"/>
        </w:rPr>
        <w:t>example</w:t>
      </w:r>
      <w:r w:rsidRPr="00CB1C70">
        <w:rPr>
          <w:lang w:eastAsia="ru-RU"/>
        </w:rPr>
        <w:t xml:space="preserve">  biased</w:t>
      </w:r>
      <w:proofErr w:type="gramEnd"/>
      <w:r w:rsidRPr="00CB1C70">
        <w:rPr>
          <w:lang w:eastAsia="ru-RU"/>
        </w:rPr>
        <w:t xml:space="preserve"> amplification of certain genomic regions during PCR and presence of repetitive sequences in genome.</w:t>
      </w:r>
    </w:p>
    <w:p w14:paraId="47ECA3CF" w14:textId="77777777" w:rsidR="00CB1C70" w:rsidRPr="00CB1C70" w:rsidRDefault="00CB1C70" w:rsidP="009D0BBD">
      <w:pPr>
        <w:pStyle w:val="main"/>
        <w:rPr>
          <w:lang w:eastAsia="ru-RU"/>
        </w:rPr>
      </w:pPr>
      <w:r w:rsidRPr="00CB1C70">
        <w:rPr>
          <w:lang w:eastAsia="ru-RU"/>
        </w:rPr>
        <w:t>The size of k-</w:t>
      </w:r>
      <w:proofErr w:type="spellStart"/>
      <w:r w:rsidRPr="00CB1C70">
        <w:rPr>
          <w:lang w:eastAsia="ru-RU"/>
        </w:rPr>
        <w:t>mers</w:t>
      </w:r>
      <w:proofErr w:type="spellEnd"/>
      <w:r w:rsidRPr="00CB1C70">
        <w:rPr>
          <w:lang w:eastAsia="ru-RU"/>
        </w:rPr>
        <w:t xml:space="preserve"> should be large enough allowing the k-</w:t>
      </w:r>
      <w:proofErr w:type="spellStart"/>
      <w:r w:rsidRPr="00CB1C70">
        <w:rPr>
          <w:lang w:eastAsia="ru-RU"/>
        </w:rPr>
        <w:t>mer</w:t>
      </w:r>
      <w:proofErr w:type="spellEnd"/>
      <w:r w:rsidRPr="00CB1C70">
        <w:rPr>
          <w:lang w:eastAsia="ru-RU"/>
        </w:rPr>
        <w:t xml:space="preserve"> to map uniquely to the genome (a concept used in designing primer/oligo length for PCR).</w:t>
      </w:r>
    </w:p>
    <w:p w14:paraId="5C550FD1" w14:textId="77777777" w:rsidR="00CB1C70" w:rsidRPr="00CB1C70" w:rsidRDefault="00CB1C70" w:rsidP="009D0BBD">
      <w:pPr>
        <w:pStyle w:val="main"/>
        <w:rPr>
          <w:lang w:eastAsia="ru-RU"/>
        </w:rPr>
      </w:pPr>
      <w:r w:rsidRPr="00CB1C70">
        <w:rPr>
          <w:lang w:eastAsia="ru-RU"/>
        </w:rPr>
        <w:t>In the first step, k-</w:t>
      </w:r>
      <w:proofErr w:type="spellStart"/>
      <w:r w:rsidRPr="00CB1C70">
        <w:rPr>
          <w:lang w:eastAsia="ru-RU"/>
        </w:rPr>
        <w:t>mer</w:t>
      </w:r>
      <w:proofErr w:type="spellEnd"/>
      <w:r w:rsidRPr="00CB1C70">
        <w:rPr>
          <w:lang w:eastAsia="ru-RU"/>
        </w:rPr>
        <w:t xml:space="preserve"> frequency is calculated to determine the coverage of genome achieved during sequencing. There are software tools like Jellyfish that helps in finding the k-</w:t>
      </w:r>
      <w:proofErr w:type="spellStart"/>
      <w:r w:rsidRPr="00CB1C70">
        <w:rPr>
          <w:lang w:eastAsia="ru-RU"/>
        </w:rPr>
        <w:t>mer</w:t>
      </w:r>
      <w:proofErr w:type="spellEnd"/>
      <w:r w:rsidRPr="00CB1C70">
        <w:rPr>
          <w:lang w:eastAsia="ru-RU"/>
        </w:rPr>
        <w:t xml:space="preserve"> frequency in sequencing projects. The k-</w:t>
      </w:r>
      <w:proofErr w:type="spellStart"/>
      <w:r w:rsidRPr="00CB1C70">
        <w:rPr>
          <w:lang w:eastAsia="ru-RU"/>
        </w:rPr>
        <w:t>mer</w:t>
      </w:r>
      <w:proofErr w:type="spellEnd"/>
      <w:r w:rsidRPr="00CB1C70">
        <w:rPr>
          <w:lang w:eastAsia="ru-RU"/>
        </w:rPr>
        <w:t xml:space="preserve"> frequency follows a Poisson distribution</w:t>
      </w:r>
      <w:r w:rsidR="003F2075">
        <w:rPr>
          <w:lang w:eastAsia="ru-RU"/>
        </w:rPr>
        <w:t>, it can be treated like pseudo-normal</w:t>
      </w:r>
      <w:r w:rsidRPr="00CB1C70">
        <w:rPr>
          <w:lang w:eastAsia="ru-RU"/>
        </w:rPr>
        <w:t xml:space="preserve"> around the mean coverage in histogram of k-</w:t>
      </w:r>
      <w:proofErr w:type="spellStart"/>
      <w:r w:rsidRPr="00CB1C70">
        <w:rPr>
          <w:lang w:eastAsia="ru-RU"/>
        </w:rPr>
        <w:t>mer</w:t>
      </w:r>
      <w:proofErr w:type="spellEnd"/>
      <w:r w:rsidRPr="00CB1C70">
        <w:rPr>
          <w:lang w:eastAsia="ru-RU"/>
        </w:rPr>
        <w:t xml:space="preserve"> counts.</w:t>
      </w:r>
    </w:p>
    <w:p w14:paraId="464CBA0A" w14:textId="77777777" w:rsidR="00CB1C70" w:rsidRDefault="00CB1C70" w:rsidP="009D0BBD">
      <w:pPr>
        <w:pStyle w:val="main"/>
        <w:rPr>
          <w:lang w:eastAsia="ru-RU"/>
        </w:rPr>
      </w:pPr>
      <w:r w:rsidRPr="00CB1C70">
        <w:rPr>
          <w:lang w:eastAsia="ru-RU"/>
        </w:rPr>
        <w:lastRenderedPageBreak/>
        <w:t>Once the k-</w:t>
      </w:r>
      <w:proofErr w:type="spellStart"/>
      <w:r w:rsidRPr="00CB1C70">
        <w:rPr>
          <w:lang w:eastAsia="ru-RU"/>
        </w:rPr>
        <w:t>mer</w:t>
      </w:r>
      <w:proofErr w:type="spellEnd"/>
      <w:r w:rsidRPr="00CB1C70">
        <w:rPr>
          <w:lang w:eastAsia="ru-RU"/>
        </w:rPr>
        <w:t xml:space="preserve"> frequencies are calculated a histogram is plotted to visualize the distribution and to calculate mean coverage</w:t>
      </w:r>
      <w:r w:rsidR="003F2075">
        <w:rPr>
          <w:lang w:eastAsia="ru-RU"/>
        </w:rPr>
        <w:t>, see fig. #</w:t>
      </w:r>
      <w:r w:rsidRPr="00CB1C70">
        <w:rPr>
          <w:lang w:eastAsia="ru-RU"/>
        </w:rPr>
        <w:t>.</w:t>
      </w:r>
    </w:p>
    <w:p w14:paraId="0889E7CE" w14:textId="77777777" w:rsidR="003F2075" w:rsidRDefault="003F2075" w:rsidP="003F2075">
      <w:pPr>
        <w:pStyle w:val="image"/>
        <w:rPr>
          <w:lang w:val="en-US" w:eastAsia="ru-RU"/>
        </w:rPr>
      </w:pPr>
      <w:r>
        <w:drawing>
          <wp:inline distT="0" distB="0" distL="0" distR="0" wp14:anchorId="7CBD0024" wp14:editId="79BB6A5F">
            <wp:extent cx="4884420" cy="2054234"/>
            <wp:effectExtent l="0" t="0" r="0" b="3175"/>
            <wp:docPr id="9" name="Рисунок 9" descr="Genome Size Estimation Tutorial | Computational Biology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ome Size Estimation Tutorial | Computational Biology Co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869" cy="2062834"/>
                    </a:xfrm>
                    <a:prstGeom prst="rect">
                      <a:avLst/>
                    </a:prstGeom>
                    <a:noFill/>
                    <a:ln>
                      <a:noFill/>
                    </a:ln>
                  </pic:spPr>
                </pic:pic>
              </a:graphicData>
            </a:graphic>
          </wp:inline>
        </w:drawing>
      </w:r>
    </w:p>
    <w:p w14:paraId="2D8E78F8" w14:textId="77777777" w:rsidR="003F2075" w:rsidRDefault="003F2075" w:rsidP="003F2075">
      <w:pPr>
        <w:pStyle w:val="imagedescript"/>
        <w:rPr>
          <w:lang w:val="en-US" w:eastAsia="ru-RU"/>
        </w:rPr>
      </w:pPr>
      <w:r>
        <w:rPr>
          <w:lang w:val="en-US" w:eastAsia="ru-RU"/>
        </w:rPr>
        <w:t>K</w:t>
      </w:r>
      <w:r w:rsidRPr="003F2075">
        <w:rPr>
          <w:lang w:val="en-US" w:eastAsia="ru-RU"/>
        </w:rPr>
        <w:t>-</w:t>
      </w:r>
      <w:proofErr w:type="spellStart"/>
      <w:r w:rsidRPr="003F2075">
        <w:rPr>
          <w:lang w:val="en-US" w:eastAsia="ru-RU"/>
        </w:rPr>
        <w:t>mer</w:t>
      </w:r>
      <w:proofErr w:type="spellEnd"/>
      <w:r w:rsidRPr="003F2075">
        <w:rPr>
          <w:lang w:val="en-US" w:eastAsia="ru-RU"/>
        </w:rPr>
        <w:t xml:space="preserve"> histogram</w:t>
      </w:r>
      <w:r>
        <w:rPr>
          <w:lang w:val="en-US" w:eastAsia="ru-RU"/>
        </w:rPr>
        <w:t xml:space="preserve"> example</w:t>
      </w:r>
      <w:r w:rsidRPr="003F2075">
        <w:rPr>
          <w:lang w:val="en-US" w:eastAsia="ru-RU"/>
        </w:rPr>
        <w:t>. The x-axis (V1), is the frequency or the number of times a given k-</w:t>
      </w:r>
      <w:proofErr w:type="spellStart"/>
      <w:r w:rsidRPr="003F2075">
        <w:rPr>
          <w:lang w:val="en-US" w:eastAsia="ru-RU"/>
        </w:rPr>
        <w:t>mer</w:t>
      </w:r>
      <w:proofErr w:type="spellEnd"/>
      <w:r w:rsidRPr="003F2075">
        <w:rPr>
          <w:lang w:val="en-US" w:eastAsia="ru-RU"/>
        </w:rPr>
        <w:t xml:space="preserve"> is observed. The y-axis (V2), is the total number of k-</w:t>
      </w:r>
      <w:proofErr w:type="spellStart"/>
      <w:r w:rsidRPr="003F2075">
        <w:rPr>
          <w:lang w:val="en-US" w:eastAsia="ru-RU"/>
        </w:rPr>
        <w:t>mers</w:t>
      </w:r>
      <w:proofErr w:type="spellEnd"/>
      <w:r w:rsidRPr="003F2075">
        <w:rPr>
          <w:lang w:val="en-US" w:eastAsia="ru-RU"/>
        </w:rPr>
        <w:t xml:space="preserve"> with a given frequency.</w:t>
      </w:r>
    </w:p>
    <w:p w14:paraId="4DC37F3C" w14:textId="77777777" w:rsidR="001E2402" w:rsidRPr="001E2402" w:rsidRDefault="003F2075" w:rsidP="009D0BBD">
      <w:pPr>
        <w:pStyle w:val="main"/>
        <w:rPr>
          <w:lang w:eastAsia="ru-RU"/>
        </w:rPr>
      </w:pPr>
      <w:r w:rsidRPr="003F2075">
        <w:rPr>
          <w:lang w:eastAsia="ru-RU"/>
        </w:rPr>
        <w:t>The first peak in red region</w:t>
      </w:r>
      <w:r>
        <w:rPr>
          <w:lang w:eastAsia="ru-RU"/>
        </w:rPr>
        <w:t xml:space="preserve"> is a result</w:t>
      </w:r>
      <w:r w:rsidRPr="003F2075">
        <w:rPr>
          <w:lang w:eastAsia="ru-RU"/>
        </w:rPr>
        <w:t xml:space="preserve"> </w:t>
      </w:r>
      <w:r>
        <w:rPr>
          <w:lang w:eastAsia="ru-RU"/>
        </w:rPr>
        <w:t>of</w:t>
      </w:r>
      <w:r w:rsidRPr="003F2075">
        <w:rPr>
          <w:lang w:eastAsia="ru-RU"/>
        </w:rPr>
        <w:t xml:space="preserve"> rare and random sequencing errors in reads. T</w:t>
      </w:r>
      <w:r>
        <w:rPr>
          <w:lang w:eastAsia="ru-RU"/>
        </w:rPr>
        <w:t>hese values</w:t>
      </w:r>
      <w:r w:rsidRPr="003F2075">
        <w:rPr>
          <w:lang w:eastAsia="ru-RU"/>
        </w:rPr>
        <w:t xml:space="preserve"> can be trimmed to remove reads with sequencing errors</w:t>
      </w:r>
      <w:r>
        <w:rPr>
          <w:lang w:eastAsia="ru-RU"/>
        </w:rPr>
        <w:t xml:space="preserve"> from estimation process</w:t>
      </w:r>
      <w:r w:rsidRPr="003F2075">
        <w:rPr>
          <w:lang w:eastAsia="ru-RU"/>
        </w:rPr>
        <w:t>.</w:t>
      </w:r>
      <w:r w:rsidR="001E2402">
        <w:rPr>
          <w:lang w:eastAsia="ru-RU"/>
        </w:rPr>
        <w:t xml:space="preserve"> </w:t>
      </w:r>
      <w:r w:rsidR="001E2402" w:rsidRPr="001E2402">
        <w:rPr>
          <w:lang w:eastAsia="ru-RU"/>
        </w:rPr>
        <w:t>With the assumption that k-</w:t>
      </w:r>
      <w:proofErr w:type="spellStart"/>
      <w:r w:rsidR="001E2402" w:rsidRPr="001E2402">
        <w:rPr>
          <w:lang w:eastAsia="ru-RU"/>
        </w:rPr>
        <w:t>mers</w:t>
      </w:r>
      <w:proofErr w:type="spellEnd"/>
      <w:r w:rsidR="001E2402" w:rsidRPr="001E2402">
        <w:rPr>
          <w:lang w:eastAsia="ru-RU"/>
        </w:rPr>
        <w:t xml:space="preserve"> are uniquely mapped to genome, they should be present only once in a genome sequence. </w:t>
      </w:r>
      <w:r w:rsidR="002629FE">
        <w:rPr>
          <w:lang w:eastAsia="ru-RU"/>
        </w:rPr>
        <w:t>Thus,</w:t>
      </w:r>
      <w:r w:rsidR="001E2402" w:rsidRPr="001E2402">
        <w:rPr>
          <w:lang w:eastAsia="ru-RU"/>
        </w:rPr>
        <w:t xml:space="preserve"> their frequency will reflect the coverage of the genome.</w:t>
      </w:r>
      <w:r w:rsidR="001E2402">
        <w:rPr>
          <w:lang w:eastAsia="ru-RU"/>
        </w:rPr>
        <w:t xml:space="preserve"> M</w:t>
      </w:r>
      <w:r w:rsidR="001E2402" w:rsidRPr="001E2402">
        <w:rPr>
          <w:lang w:eastAsia="ru-RU"/>
        </w:rPr>
        <w:t xml:space="preserve">ean coverage </w:t>
      </w:r>
      <w:r w:rsidR="001E2402">
        <w:rPr>
          <w:lang w:eastAsia="ru-RU"/>
        </w:rPr>
        <w:t>is used for calculating</w:t>
      </w:r>
      <w:r w:rsidR="001E2402" w:rsidRPr="001E2402">
        <w:rPr>
          <w:lang w:eastAsia="ru-RU"/>
        </w:rPr>
        <w:t>. The area under the curve will represent the total number of k-</w:t>
      </w:r>
      <w:proofErr w:type="spellStart"/>
      <w:r w:rsidR="001E2402" w:rsidRPr="001E2402">
        <w:rPr>
          <w:lang w:eastAsia="ru-RU"/>
        </w:rPr>
        <w:t>mers</w:t>
      </w:r>
      <w:proofErr w:type="spellEnd"/>
      <w:r w:rsidR="001E2402" w:rsidRPr="001E2402">
        <w:rPr>
          <w:lang w:eastAsia="ru-RU"/>
        </w:rPr>
        <w:t>.</w:t>
      </w:r>
    </w:p>
    <w:p w14:paraId="5FF50307" w14:textId="77777777" w:rsidR="001E2402" w:rsidRDefault="001E2402" w:rsidP="009D0BBD">
      <w:pPr>
        <w:pStyle w:val="main"/>
        <w:rPr>
          <w:lang w:eastAsia="ru-RU"/>
        </w:rPr>
      </w:pPr>
      <w:r>
        <w:rPr>
          <w:lang w:eastAsia="ru-RU"/>
        </w:rPr>
        <w:t>T</w:t>
      </w:r>
      <w:r w:rsidRPr="001E2402">
        <w:rPr>
          <w:lang w:eastAsia="ru-RU"/>
        </w:rPr>
        <w:t xml:space="preserve">he genome </w:t>
      </w:r>
      <w:r>
        <w:rPr>
          <w:lang w:eastAsia="ru-RU"/>
        </w:rPr>
        <w:t xml:space="preserve">size </w:t>
      </w:r>
      <w:r w:rsidRPr="001E2402">
        <w:rPr>
          <w:lang w:eastAsia="ru-RU"/>
        </w:rPr>
        <w:t>estimation will be:</w:t>
      </w:r>
    </w:p>
    <w:p w14:paraId="55820267" w14:textId="77777777" w:rsidR="001E2402" w:rsidRPr="002629FE" w:rsidRDefault="001E2402" w:rsidP="009D0BBD">
      <w:pPr>
        <w:pStyle w:val="main"/>
        <w:rPr>
          <w:rFonts w:eastAsiaTheme="minorEastAsia"/>
          <w:lang w:eastAsia="ru-RU"/>
        </w:rPr>
      </w:pPr>
      <m:oMathPara>
        <m:oMath>
          <m:r>
            <w:rPr>
              <w:rFonts w:ascii="Cambria Math" w:hAnsi="Cambria Math"/>
              <w:lang w:eastAsia="ru-RU"/>
            </w:rPr>
            <m:t>N</m:t>
          </m:r>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total</m:t>
              </m:r>
              <m:r>
                <m:rPr>
                  <m:sty m:val="p"/>
                </m:rPr>
                <w:rPr>
                  <w:rFonts w:ascii="Cambria Math" w:hAnsi="Cambria Math"/>
                  <w:lang w:eastAsia="ru-RU"/>
                </w:rPr>
                <m:t xml:space="preserve"> </m:t>
              </m:r>
              <m:r>
                <w:rPr>
                  <w:rFonts w:ascii="Cambria Math" w:hAnsi="Cambria Math"/>
                  <w:lang w:eastAsia="ru-RU"/>
                </w:rPr>
                <m:t>number</m:t>
              </m:r>
              <m:r>
                <m:rPr>
                  <m:sty m:val="p"/>
                </m:rPr>
                <w:rPr>
                  <w:rFonts w:ascii="Cambria Math" w:hAnsi="Cambria Math"/>
                  <w:lang w:eastAsia="ru-RU"/>
                </w:rPr>
                <m:t xml:space="preserve"> </m:t>
              </m:r>
              <m:r>
                <w:rPr>
                  <w:rFonts w:ascii="Cambria Math" w:hAnsi="Cambria Math"/>
                  <w:lang w:eastAsia="ru-RU"/>
                </w:rPr>
                <m:t>of</m:t>
              </m:r>
              <m:r>
                <m:rPr>
                  <m:sty m:val="p"/>
                </m:rPr>
                <w:rPr>
                  <w:rFonts w:ascii="Cambria Math" w:hAnsi="Cambria Math"/>
                  <w:lang w:eastAsia="ru-RU"/>
                </w:rPr>
                <m:t xml:space="preserve"> </m:t>
              </m:r>
              <m:r>
                <w:rPr>
                  <w:rFonts w:ascii="Cambria Math" w:hAnsi="Cambria Math"/>
                  <w:lang w:eastAsia="ru-RU"/>
                </w:rPr>
                <m:t>kmers</m:t>
              </m:r>
            </m:num>
            <m:den>
              <m:r>
                <w:rPr>
                  <w:rFonts w:ascii="Cambria Math" w:hAnsi="Cambria Math"/>
                  <w:lang w:eastAsia="ru-RU"/>
                </w:rPr>
                <m:t>coverage</m:t>
              </m:r>
            </m:den>
          </m:f>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area</m:t>
              </m:r>
              <m:r>
                <m:rPr>
                  <m:sty m:val="p"/>
                </m:rPr>
                <w:rPr>
                  <w:rFonts w:ascii="Cambria Math" w:hAnsi="Cambria Math"/>
                  <w:lang w:eastAsia="ru-RU"/>
                </w:rPr>
                <m:t xml:space="preserve"> </m:t>
              </m:r>
              <m:r>
                <w:rPr>
                  <w:rFonts w:ascii="Cambria Math" w:hAnsi="Cambria Math"/>
                  <w:lang w:eastAsia="ru-RU"/>
                </w:rPr>
                <m:t>under</m:t>
              </m:r>
              <m:r>
                <m:rPr>
                  <m:sty m:val="p"/>
                </m:rPr>
                <w:rPr>
                  <w:rFonts w:ascii="Cambria Math" w:hAnsi="Cambria Math"/>
                  <w:lang w:eastAsia="ru-RU"/>
                </w:rPr>
                <m:t xml:space="preserve"> </m:t>
              </m:r>
              <m:r>
                <w:rPr>
                  <w:rFonts w:ascii="Cambria Math" w:hAnsi="Cambria Math"/>
                  <w:lang w:eastAsia="ru-RU"/>
                </w:rPr>
                <m:t>the</m:t>
              </m:r>
              <m:r>
                <m:rPr>
                  <m:sty m:val="p"/>
                </m:rPr>
                <w:rPr>
                  <w:rFonts w:ascii="Cambria Math" w:hAnsi="Cambria Math"/>
                  <w:lang w:eastAsia="ru-RU"/>
                </w:rPr>
                <m:t xml:space="preserve"> </m:t>
              </m:r>
              <m:r>
                <w:rPr>
                  <w:rFonts w:ascii="Cambria Math" w:hAnsi="Cambria Math"/>
                  <w:lang w:eastAsia="ru-RU"/>
                </w:rPr>
                <m:t>curve</m:t>
              </m:r>
            </m:num>
            <m:den>
              <m:r>
                <w:rPr>
                  <w:rFonts w:ascii="Cambria Math" w:hAnsi="Cambria Math"/>
                  <w:lang w:eastAsia="ru-RU"/>
                </w:rPr>
                <m:t>mean</m:t>
              </m:r>
              <m:r>
                <m:rPr>
                  <m:sty m:val="p"/>
                </m:rPr>
                <w:rPr>
                  <w:rFonts w:ascii="Cambria Math" w:hAnsi="Cambria Math"/>
                  <w:lang w:eastAsia="ru-RU"/>
                </w:rPr>
                <m:t xml:space="preserve"> </m:t>
              </m:r>
              <m:r>
                <w:rPr>
                  <w:rFonts w:ascii="Cambria Math" w:hAnsi="Cambria Math"/>
                  <w:lang w:eastAsia="ru-RU"/>
                </w:rPr>
                <m:t>coverage</m:t>
              </m:r>
            </m:den>
          </m:f>
        </m:oMath>
      </m:oMathPara>
    </w:p>
    <w:p w14:paraId="77A3019B" w14:textId="77777777" w:rsidR="002629FE" w:rsidRPr="003F2075" w:rsidRDefault="002629FE" w:rsidP="009D0BBD">
      <w:pPr>
        <w:pStyle w:val="main"/>
        <w:rPr>
          <w:lang w:eastAsia="ru-RU"/>
        </w:rPr>
      </w:pPr>
      <w:r>
        <w:rPr>
          <w:lang w:eastAsia="ru-RU"/>
        </w:rPr>
        <w:t>To estimate single copy region size we must count not a total number of k-</w:t>
      </w:r>
      <w:proofErr w:type="spellStart"/>
      <w:r>
        <w:rPr>
          <w:lang w:eastAsia="ru-RU"/>
        </w:rPr>
        <w:t>mers</w:t>
      </w:r>
      <w:proofErr w:type="spellEnd"/>
      <w:r>
        <w:rPr>
          <w:lang w:eastAsia="ru-RU"/>
        </w:rPr>
        <w:t xml:space="preserve"> but only number of k-</w:t>
      </w:r>
      <w:proofErr w:type="spellStart"/>
      <w:r>
        <w:rPr>
          <w:lang w:eastAsia="ru-RU"/>
        </w:rPr>
        <w:t>mers</w:t>
      </w:r>
      <w:proofErr w:type="spellEnd"/>
      <w:r>
        <w:rPr>
          <w:lang w:eastAsia="ru-RU"/>
        </w:rPr>
        <w:t xml:space="preserve"> from this region or in other words we must calculate area under the bell shape only removing all k-</w:t>
      </w:r>
      <w:proofErr w:type="spellStart"/>
      <w:r>
        <w:rPr>
          <w:lang w:eastAsia="ru-RU"/>
        </w:rPr>
        <w:t>mers</w:t>
      </w:r>
      <w:proofErr w:type="spellEnd"/>
      <w:r>
        <w:rPr>
          <w:lang w:eastAsia="ru-RU"/>
        </w:rPr>
        <w:t xml:space="preserve"> with higher frequency.</w:t>
      </w:r>
    </w:p>
    <w:p w14:paraId="43818F7E" w14:textId="77777777" w:rsidR="003641F6" w:rsidRDefault="003641F6" w:rsidP="009D0BBD">
      <w:pPr>
        <w:pStyle w:val="main"/>
        <w:rPr>
          <w:lang w:eastAsia="ru-RU"/>
        </w:rPr>
      </w:pPr>
      <w:r w:rsidRPr="003641F6">
        <w:rPr>
          <w:lang w:eastAsia="ru-RU"/>
        </w:rPr>
        <w:t xml:space="preserve">The whole-genome size of </w:t>
      </w:r>
      <w:proofErr w:type="spellStart"/>
      <w:proofErr w:type="gramStart"/>
      <w:r w:rsidRPr="003641F6">
        <w:rPr>
          <w:i/>
          <w:iCs/>
          <w:lang w:eastAsia="ru-RU"/>
        </w:rPr>
        <w:t>an.coluzzii</w:t>
      </w:r>
      <w:proofErr w:type="spellEnd"/>
      <w:proofErr w:type="gramEnd"/>
      <w:r w:rsidRPr="003641F6">
        <w:rPr>
          <w:lang w:eastAsia="ru-RU"/>
        </w:rPr>
        <w:t xml:space="preserve"> and </w:t>
      </w:r>
      <w:proofErr w:type="spellStart"/>
      <w:r w:rsidRPr="003641F6">
        <w:rPr>
          <w:i/>
          <w:iCs/>
          <w:lang w:eastAsia="ru-RU"/>
        </w:rPr>
        <w:t>an.arabiensis</w:t>
      </w:r>
      <w:proofErr w:type="spellEnd"/>
      <w:r w:rsidRPr="003641F6">
        <w:rPr>
          <w:lang w:eastAsia="ru-RU"/>
        </w:rPr>
        <w:t xml:space="preserve"> was estimated by the k-</w:t>
      </w:r>
      <w:proofErr w:type="spellStart"/>
      <w:r w:rsidRPr="003641F6">
        <w:rPr>
          <w:lang w:eastAsia="ru-RU"/>
        </w:rPr>
        <w:t>mer</w:t>
      </w:r>
      <w:proofErr w:type="spellEnd"/>
      <w:r w:rsidRPr="003641F6">
        <w:rPr>
          <w:lang w:eastAsia="ru-RU"/>
        </w:rPr>
        <w:t xml:space="preserve"> analysis for k=19 based on Illumina short pair-end reads. </w:t>
      </w:r>
      <w:r w:rsidR="00B1770F">
        <w:rPr>
          <w:lang w:eastAsia="ru-RU"/>
        </w:rPr>
        <w:t>I</w:t>
      </w:r>
      <w:r w:rsidRPr="003641F6">
        <w:rPr>
          <w:lang w:eastAsia="ru-RU"/>
        </w:rPr>
        <w:t xml:space="preserve"> computed the frequency distribution of 19-mers in all high-quality short reads</w:t>
      </w:r>
      <w:r w:rsidR="00B1770F">
        <w:rPr>
          <w:lang w:eastAsia="ru-RU"/>
        </w:rPr>
        <w:t xml:space="preserve"> using jellyfish</w:t>
      </w:r>
      <w:r w:rsidRPr="003641F6">
        <w:rPr>
          <w:lang w:eastAsia="ru-RU"/>
        </w:rPr>
        <w:t xml:space="preserve">. For </w:t>
      </w:r>
      <w:proofErr w:type="spellStart"/>
      <w:proofErr w:type="gramStart"/>
      <w:r w:rsidR="002629FE">
        <w:rPr>
          <w:i/>
          <w:iCs/>
          <w:lang w:eastAsia="ru-RU"/>
        </w:rPr>
        <w:t>an.coluzzii</w:t>
      </w:r>
      <w:proofErr w:type="spellEnd"/>
      <w:proofErr w:type="gramEnd"/>
      <w:r w:rsidRPr="003641F6">
        <w:rPr>
          <w:lang w:eastAsia="ru-RU"/>
        </w:rPr>
        <w:t xml:space="preserve"> genome, the peak of the 19-mer distribution was at a depth of 54, and the whole-genome size was estimated as 301.3Mbp. The length of single genome regions was estimated as 204.1Mbp</w:t>
      </w:r>
      <w:r w:rsidR="002629FE">
        <w:rPr>
          <w:lang w:eastAsia="ru-RU"/>
        </w:rPr>
        <w:t xml:space="preserve">. </w:t>
      </w:r>
      <w:r w:rsidRPr="003641F6">
        <w:rPr>
          <w:lang w:eastAsia="ru-RU"/>
        </w:rPr>
        <w:t xml:space="preserve">For Illumina reads of </w:t>
      </w:r>
      <w:proofErr w:type="spellStart"/>
      <w:proofErr w:type="gramStart"/>
      <w:r w:rsidR="002629FE" w:rsidRPr="002629FE">
        <w:rPr>
          <w:i/>
          <w:iCs/>
          <w:lang w:eastAsia="ru-RU"/>
        </w:rPr>
        <w:t>an.arabiensis</w:t>
      </w:r>
      <w:proofErr w:type="spellEnd"/>
      <w:proofErr w:type="gramEnd"/>
      <w:r w:rsidRPr="003641F6">
        <w:rPr>
          <w:lang w:eastAsia="ru-RU"/>
        </w:rPr>
        <w:t xml:space="preserve"> genome, the peak of the 19-mer distribution was at a depth of 88, and the genome size was estimated as 315.6 </w:t>
      </w:r>
      <w:proofErr w:type="spellStart"/>
      <w:r w:rsidRPr="003641F6">
        <w:rPr>
          <w:lang w:eastAsia="ru-RU"/>
        </w:rPr>
        <w:t>Mbp</w:t>
      </w:r>
      <w:proofErr w:type="spellEnd"/>
      <w:r w:rsidRPr="003641F6">
        <w:rPr>
          <w:lang w:eastAsia="ru-RU"/>
        </w:rPr>
        <w:t>. The size of single genome regions was estimated to be 249.4Mbp</w:t>
      </w:r>
      <w:r w:rsidR="008546D2">
        <w:rPr>
          <w:lang w:eastAsia="ru-RU"/>
        </w:rPr>
        <w:t>. Histograms of k-mere distribution are shown in fig. #</w:t>
      </w:r>
      <w:r w:rsidR="008E5E1C">
        <w:rPr>
          <w:lang w:eastAsia="ru-RU"/>
        </w:rPr>
        <w:t>#</w:t>
      </w:r>
      <w:r w:rsidR="008546D2">
        <w:rPr>
          <w:lang w:eastAsia="ru-RU"/>
        </w:rPr>
        <w:t>.</w:t>
      </w:r>
    </w:p>
    <w:p w14:paraId="5C6ABC19" w14:textId="77777777" w:rsidR="008546D2" w:rsidRDefault="008E5E1C" w:rsidP="008E5E1C">
      <w:pPr>
        <w:pStyle w:val="image"/>
        <w:rPr>
          <w:lang w:eastAsia="ru-RU"/>
        </w:rPr>
      </w:pPr>
      <w:r>
        <w:lastRenderedPageBreak/>
        <w:drawing>
          <wp:inline distT="0" distB="0" distL="0" distR="0" wp14:anchorId="25ECC41C" wp14:editId="072C3AEB">
            <wp:extent cx="5939790" cy="4455160"/>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05BEF76F" w14:textId="77777777" w:rsidR="004F17AB" w:rsidRDefault="004F17AB" w:rsidP="008E5E1C">
      <w:pPr>
        <w:pStyle w:val="imagedescript"/>
        <w:rPr>
          <w:lang w:val="en-US" w:eastAsia="ru-RU"/>
        </w:rPr>
      </w:pPr>
      <w:r>
        <w:rPr>
          <w:lang w:val="en-US" w:eastAsia="ru-RU"/>
        </w:rPr>
        <w:t>Distribution of k-</w:t>
      </w:r>
      <w:proofErr w:type="spellStart"/>
      <w:r>
        <w:rPr>
          <w:lang w:val="en-US" w:eastAsia="ru-RU"/>
        </w:rPr>
        <w:t>mers</w:t>
      </w:r>
      <w:proofErr w:type="spellEnd"/>
      <w:r>
        <w:rPr>
          <w:lang w:val="en-US" w:eastAsia="ru-RU"/>
        </w:rPr>
        <w:t xml:space="preserve"> (k=19) in </w:t>
      </w:r>
      <w:proofErr w:type="spellStart"/>
      <w:proofErr w:type="gramStart"/>
      <w:r>
        <w:rPr>
          <w:i/>
          <w:iCs/>
          <w:lang w:val="en-US" w:eastAsia="ru-RU"/>
        </w:rPr>
        <w:t>an.arabiensis</w:t>
      </w:r>
      <w:proofErr w:type="spellEnd"/>
      <w:proofErr w:type="gramEnd"/>
      <w:r>
        <w:rPr>
          <w:i/>
          <w:iCs/>
          <w:lang w:val="en-US" w:eastAsia="ru-RU"/>
        </w:rPr>
        <w:t xml:space="preserve"> </w:t>
      </w:r>
      <w:r>
        <w:rPr>
          <w:lang w:val="en-US" w:eastAsia="ru-RU"/>
        </w:rPr>
        <w:t>genome. Green line is theoretical Poisson distribution. Y axis is log scaled.</w:t>
      </w:r>
    </w:p>
    <w:p w14:paraId="0A270377" w14:textId="77777777" w:rsidR="004F17AB" w:rsidRDefault="004F17AB" w:rsidP="004F17AB">
      <w:pPr>
        <w:pStyle w:val="header2"/>
        <w:rPr>
          <w:lang w:eastAsia="ru-RU"/>
        </w:rPr>
      </w:pPr>
      <w:bookmarkStart w:id="13" w:name="_Toc40544229"/>
      <w:r>
        <w:rPr>
          <w:lang w:eastAsia="ru-RU"/>
        </w:rPr>
        <w:t>Nanopore reads contamination search</w:t>
      </w:r>
      <w:bookmarkEnd w:id="13"/>
    </w:p>
    <w:p w14:paraId="15BCB12B" w14:textId="77777777" w:rsidR="002F7565" w:rsidRDefault="004F17AB" w:rsidP="009D0BBD">
      <w:pPr>
        <w:pStyle w:val="main"/>
        <w:rPr>
          <w:lang w:eastAsia="ru-RU"/>
        </w:rPr>
      </w:pPr>
      <w:r>
        <w:rPr>
          <w:lang w:eastAsia="ru-RU"/>
        </w:rPr>
        <w:t xml:space="preserve">Before assembly all nanopore reads were filtered out from contaminants using </w:t>
      </w:r>
      <w:r w:rsidR="00F4657F" w:rsidRPr="00574191">
        <w:t>taxonomic sequence classification system</w:t>
      </w:r>
      <w:r w:rsidR="00F4657F">
        <w:t xml:space="preserve"> </w:t>
      </w:r>
      <w:r w:rsidR="00F4657F" w:rsidRPr="00574191">
        <w:t>Kraken</w:t>
      </w:r>
      <w:r w:rsidR="00F4657F">
        <w:t>2</w:t>
      </w:r>
      <w:r w:rsidR="00F4657F">
        <w:rPr>
          <w:lang w:eastAsia="ru-RU"/>
        </w:rPr>
        <w:t xml:space="preserve"> </w:t>
      </w:r>
      <w:r>
        <w:rPr>
          <w:lang w:eastAsia="ru-RU"/>
        </w:rPr>
        <w:t xml:space="preserve">(citation). </w:t>
      </w:r>
    </w:p>
    <w:p w14:paraId="02E5764C" w14:textId="77777777" w:rsidR="008E5E1C" w:rsidRDefault="001C7F32" w:rsidP="009D0BBD">
      <w:pPr>
        <w:pStyle w:val="main"/>
        <w:rPr>
          <w:lang w:eastAsia="ru-RU"/>
        </w:rPr>
      </w:pPr>
      <w:r>
        <w:rPr>
          <w:lang w:eastAsia="ru-RU"/>
        </w:rPr>
        <w:t>There is another</w:t>
      </w:r>
      <w:r w:rsidR="004F17AB">
        <w:rPr>
          <w:lang w:eastAsia="ru-RU"/>
        </w:rPr>
        <w:t xml:space="preserve"> </w:t>
      </w:r>
      <w:r>
        <w:rPr>
          <w:lang w:eastAsia="ru-RU"/>
        </w:rPr>
        <w:t>approach</w:t>
      </w:r>
      <w:r w:rsidR="004F17AB">
        <w:rPr>
          <w:lang w:eastAsia="ru-RU"/>
        </w:rPr>
        <w:t xml:space="preserve"> to filter contaminants</w:t>
      </w:r>
      <w:r>
        <w:rPr>
          <w:lang w:eastAsia="ru-RU"/>
        </w:rPr>
        <w:t xml:space="preserve"> as a step of genome validation after assembly (</w:t>
      </w:r>
      <w:proofErr w:type="spellStart"/>
      <w:r>
        <w:rPr>
          <w:lang w:eastAsia="ru-RU"/>
        </w:rPr>
        <w:t>funestus</w:t>
      </w:r>
      <w:proofErr w:type="spellEnd"/>
      <w:r>
        <w:rPr>
          <w:lang w:eastAsia="ru-RU"/>
        </w:rPr>
        <w:t xml:space="preserve"> citation)</w:t>
      </w:r>
      <w:r w:rsidR="004F17AB">
        <w:rPr>
          <w:lang w:eastAsia="ru-RU"/>
        </w:rPr>
        <w:t>.</w:t>
      </w:r>
      <w:r>
        <w:rPr>
          <w:lang w:eastAsia="ru-RU"/>
        </w:rPr>
        <w:t xml:space="preserve"> </w:t>
      </w:r>
      <w:r w:rsidR="00F4657F">
        <w:rPr>
          <w:lang w:eastAsia="ru-RU"/>
        </w:rPr>
        <w:t>But w</w:t>
      </w:r>
      <w:r>
        <w:rPr>
          <w:lang w:eastAsia="ru-RU"/>
        </w:rPr>
        <w:t xml:space="preserve">hen </w:t>
      </w:r>
      <w:r w:rsidR="002F7565">
        <w:rPr>
          <w:lang w:eastAsia="ru-RU"/>
        </w:rPr>
        <w:t>I</w:t>
      </w:r>
      <w:r>
        <w:rPr>
          <w:lang w:eastAsia="ru-RU"/>
        </w:rPr>
        <w:t xml:space="preserve"> obtained </w:t>
      </w:r>
      <w:r w:rsidR="002F7565">
        <w:rPr>
          <w:lang w:eastAsia="ru-RU"/>
        </w:rPr>
        <w:t>the</w:t>
      </w:r>
      <w:r>
        <w:rPr>
          <w:lang w:eastAsia="ru-RU"/>
        </w:rPr>
        <w:t xml:space="preserve"> first draft assembly of </w:t>
      </w:r>
      <w:proofErr w:type="spellStart"/>
      <w:proofErr w:type="gramStart"/>
      <w:r>
        <w:rPr>
          <w:i/>
          <w:iCs/>
          <w:lang w:eastAsia="ru-RU"/>
        </w:rPr>
        <w:t>an.coluzzii</w:t>
      </w:r>
      <w:proofErr w:type="spellEnd"/>
      <w:proofErr w:type="gramEnd"/>
      <w:r w:rsidR="002F7565">
        <w:rPr>
          <w:lang w:eastAsia="ru-RU"/>
        </w:rPr>
        <w:t xml:space="preserve"> genome that was assembled with CANU I have done contamination search with Kraken2 and after that checked contaminated contigs with NCBI Blast</w:t>
      </w:r>
      <w:r w:rsidR="00F4657F">
        <w:rPr>
          <w:lang w:eastAsia="ru-RU"/>
        </w:rPr>
        <w:t xml:space="preserve"> over NCBI nucleotide database base(citation)</w:t>
      </w:r>
      <w:r w:rsidR="002F7565">
        <w:rPr>
          <w:lang w:eastAsia="ru-RU"/>
        </w:rPr>
        <w:t xml:space="preserve">. The results showed that there are chimeric contigs that have regions of contaminated DNA inside while other regions belong to mosquito species. To prevent information loss because of filtering contigs with mosquito DNA we decided to search contaminants on the reads stage. Nanopore reads are quite long for this process and results of the search are </w:t>
      </w:r>
      <w:r w:rsidR="002F7565" w:rsidRPr="002F7565">
        <w:rPr>
          <w:lang w:eastAsia="ru-RU"/>
        </w:rPr>
        <w:t>satisfying</w:t>
      </w:r>
      <w:r w:rsidR="00F4657F" w:rsidRPr="00F4657F">
        <w:rPr>
          <w:lang w:eastAsia="ru-RU"/>
        </w:rPr>
        <w:t xml:space="preserve"> </w:t>
      </w:r>
      <w:r w:rsidR="00F4657F">
        <w:rPr>
          <w:lang w:eastAsia="ru-RU"/>
        </w:rPr>
        <w:t>enough</w:t>
      </w:r>
      <w:r w:rsidR="002F7565">
        <w:rPr>
          <w:lang w:eastAsia="ru-RU"/>
        </w:rPr>
        <w:t>.</w:t>
      </w:r>
    </w:p>
    <w:p w14:paraId="37F7F383" w14:textId="77777777" w:rsidR="00F4657F" w:rsidRDefault="00F4657F" w:rsidP="00F4657F">
      <w:pPr>
        <w:pStyle w:val="32"/>
        <w:ind w:firstLine="709"/>
        <w:rPr>
          <w:lang w:val="en-US"/>
        </w:rPr>
      </w:pPr>
      <w:r w:rsidRPr="00574191">
        <w:rPr>
          <w:lang w:val="en-US"/>
        </w:rPr>
        <w:t>Kraken</w:t>
      </w:r>
      <w:r>
        <w:rPr>
          <w:lang w:val="en-US"/>
        </w:rPr>
        <w:t>2</w:t>
      </w:r>
      <w:r w:rsidRPr="00574191">
        <w:rPr>
          <w:lang w:val="en-US"/>
        </w:rPr>
        <w:t xml:space="preserve"> is a taxonomic sequence classifier that assigns taxonomic labels to DNA sequences. Kraken</w:t>
      </w:r>
      <w:r>
        <w:rPr>
          <w:lang w:val="en-US"/>
        </w:rPr>
        <w:t>2</w:t>
      </w:r>
      <w:r w:rsidRPr="00574191">
        <w:rPr>
          <w:lang w:val="en-US"/>
        </w:rPr>
        <w:t xml:space="preserve"> examines the k-</w:t>
      </w:r>
      <w:proofErr w:type="spellStart"/>
      <w:r w:rsidRPr="00574191">
        <w:rPr>
          <w:lang w:val="en-US"/>
        </w:rPr>
        <w:t>mers</w:t>
      </w:r>
      <w:proofErr w:type="spellEnd"/>
      <w:r w:rsidRPr="00574191">
        <w:rPr>
          <w:lang w:val="en-US"/>
        </w:rPr>
        <w:t xml:space="preserve"> within a query sequence and uses the information within those k-</w:t>
      </w:r>
      <w:proofErr w:type="spellStart"/>
      <w:r w:rsidRPr="00574191">
        <w:rPr>
          <w:lang w:val="en-US"/>
        </w:rPr>
        <w:t>mers</w:t>
      </w:r>
      <w:proofErr w:type="spellEnd"/>
      <w:r w:rsidRPr="00574191">
        <w:rPr>
          <w:lang w:val="en-US"/>
        </w:rPr>
        <w:t xml:space="preserve"> to query a database. That database maps k-</w:t>
      </w:r>
      <w:proofErr w:type="spellStart"/>
      <w:r w:rsidRPr="00574191">
        <w:rPr>
          <w:lang w:val="en-US"/>
        </w:rPr>
        <w:t>mers</w:t>
      </w:r>
      <w:proofErr w:type="spellEnd"/>
      <w:r w:rsidRPr="00574191">
        <w:rPr>
          <w:lang w:val="en-US"/>
        </w:rPr>
        <w:t xml:space="preserve"> </w:t>
      </w:r>
      <w:r w:rsidRPr="00574191">
        <w:rPr>
          <w:lang w:val="en-US"/>
        </w:rPr>
        <w:lastRenderedPageBreak/>
        <w:t>to the lowest common ancestor (LCA) of all genomes known to contain a given k-mer</w:t>
      </w:r>
      <w:r>
        <w:rPr>
          <w:lang w:val="en-US"/>
        </w:rPr>
        <w:fldChar w:fldCharType="begin" w:fldLock="1"/>
      </w:r>
      <w:r>
        <w:rPr>
          <w:lang w:val="en-US"/>
        </w:rPr>
        <w:instrText>ADDIN CSL_CITATION {"citationItems":[{"id":"ITEM-1","itemData":{"author":[{"dropping-particle":"","family":"Wood","given":"Derrick E","non-dropping-particle":"","parse-names":false,"suffix":""},{"dropping-particle":"","family":"Salzberg","given":"Steven L","non-dropping-particle":"","parse-names":false,"suffix":""}],"id":"ITEM-1","issued":{"date-parts":[["2014"]]},"title":"Kraken : ultrafast metagenomic sequence classification using exact alignments","type":"article-journal"},"uris":["http://www.mendeley.com/documents/?uuid=3ab2b37e-8ca9-4591-99b3-5d04884774f1"]}],"mendeley":{"formattedCitation":"[10]","plainTextFormattedCitation":"[10]","previouslyFormattedCitation":"[10]"},"properties":{"noteIndex":0},"schema":"https://github.com/citation-style-language/schema/raw/master/csl-citation.json"}</w:instrText>
      </w:r>
      <w:r>
        <w:rPr>
          <w:lang w:val="en-US"/>
        </w:rPr>
        <w:fldChar w:fldCharType="end"/>
      </w:r>
      <w:r w:rsidRPr="00574191">
        <w:rPr>
          <w:lang w:val="en-US"/>
        </w:rPr>
        <w:t>.</w:t>
      </w:r>
    </w:p>
    <w:p w14:paraId="3E45C162" w14:textId="77777777" w:rsidR="002F7565" w:rsidRDefault="001E3EEA" w:rsidP="009D0BBD">
      <w:pPr>
        <w:pStyle w:val="main"/>
        <w:rPr>
          <w:lang w:eastAsia="ru-RU"/>
        </w:rPr>
      </w:pPr>
      <w:r>
        <w:rPr>
          <w:lang w:eastAsia="ru-RU"/>
        </w:rPr>
        <w:t>I</w:t>
      </w:r>
      <w:r w:rsidRPr="001E3EEA">
        <w:rPr>
          <w:lang w:eastAsia="ru-RU"/>
        </w:rPr>
        <w:t xml:space="preserve"> performed a contamination analysis with Kraken2 using a custom database, which includes all </w:t>
      </w:r>
      <w:r w:rsidR="0077740D">
        <w:rPr>
          <w:lang w:eastAsia="ru-RU"/>
        </w:rPr>
        <w:t>bacterial</w:t>
      </w:r>
      <w:r>
        <w:rPr>
          <w:lang w:eastAsia="ru-RU"/>
        </w:rPr>
        <w:t>, archaea</w:t>
      </w:r>
      <w:r w:rsidR="0077740D">
        <w:rPr>
          <w:lang w:eastAsia="ru-RU"/>
        </w:rPr>
        <w:t>l</w:t>
      </w:r>
      <w:r>
        <w:rPr>
          <w:lang w:eastAsia="ru-RU"/>
        </w:rPr>
        <w:t>, protozoa</w:t>
      </w:r>
      <w:r w:rsidR="0077740D">
        <w:rPr>
          <w:lang w:eastAsia="ru-RU"/>
        </w:rPr>
        <w:t>n</w:t>
      </w:r>
      <w:r>
        <w:rPr>
          <w:lang w:eastAsia="ru-RU"/>
        </w:rPr>
        <w:t>,</w:t>
      </w:r>
      <w:r w:rsidRPr="001E3EEA">
        <w:rPr>
          <w:lang w:eastAsia="ru-RU"/>
        </w:rPr>
        <w:t xml:space="preserve"> </w:t>
      </w:r>
      <w:r>
        <w:rPr>
          <w:lang w:eastAsia="ru-RU"/>
        </w:rPr>
        <w:t xml:space="preserve">viral </w:t>
      </w:r>
      <w:proofErr w:type="spellStart"/>
      <w:r w:rsidRPr="001E3EEA">
        <w:rPr>
          <w:lang w:eastAsia="ru-RU"/>
        </w:rPr>
        <w:t>RefSeq</w:t>
      </w:r>
      <w:proofErr w:type="spellEnd"/>
      <w:r w:rsidRPr="001E3EEA">
        <w:rPr>
          <w:lang w:eastAsia="ru-RU"/>
        </w:rPr>
        <w:t xml:space="preserve"> genomes</w:t>
      </w:r>
      <w:r>
        <w:rPr>
          <w:lang w:eastAsia="ru-RU"/>
        </w:rPr>
        <w:t>, human genome, artificial contaminants</w:t>
      </w:r>
      <w:r w:rsidRPr="001E3EEA">
        <w:rPr>
          <w:lang w:eastAsia="ru-RU"/>
        </w:rPr>
        <w:t xml:space="preserve"> and </w:t>
      </w:r>
      <w:r>
        <w:rPr>
          <w:lang w:eastAsia="ru-RU"/>
        </w:rPr>
        <w:t>manually</w:t>
      </w:r>
      <w:r w:rsidRPr="001E3EEA">
        <w:rPr>
          <w:lang w:eastAsia="ru-RU"/>
        </w:rPr>
        <w:t xml:space="preserve"> </w:t>
      </w:r>
      <w:r w:rsidR="0077740D">
        <w:rPr>
          <w:lang w:eastAsia="ru-RU"/>
        </w:rPr>
        <w:t xml:space="preserve">added </w:t>
      </w:r>
      <w:r>
        <w:rPr>
          <w:lang w:eastAsia="ru-RU"/>
        </w:rPr>
        <w:t xml:space="preserve">mosquito genomes from </w:t>
      </w:r>
      <w:proofErr w:type="spellStart"/>
      <w:r>
        <w:rPr>
          <w:lang w:eastAsia="ru-RU"/>
        </w:rPr>
        <w:t>Vectorbase</w:t>
      </w:r>
      <w:proofErr w:type="spellEnd"/>
      <w:r w:rsidRPr="001E3EEA">
        <w:rPr>
          <w:lang w:eastAsia="ru-RU"/>
        </w:rPr>
        <w:t xml:space="preserve">. For An. </w:t>
      </w:r>
      <w:proofErr w:type="spellStart"/>
      <w:r w:rsidRPr="001E3EEA">
        <w:rPr>
          <w:lang w:eastAsia="ru-RU"/>
        </w:rPr>
        <w:t>Coluzzii</w:t>
      </w:r>
      <w:proofErr w:type="spellEnd"/>
      <w:r w:rsidRPr="001E3EEA">
        <w:rPr>
          <w:lang w:eastAsia="ru-RU"/>
        </w:rPr>
        <w:t xml:space="preserve"> genome, Kraken2 identified the origin of most reads (98.40%) as mosquito. For An. </w:t>
      </w:r>
      <w:proofErr w:type="spellStart"/>
      <w:r w:rsidRPr="001E3EEA">
        <w:rPr>
          <w:lang w:eastAsia="ru-RU"/>
        </w:rPr>
        <w:t>arabiensis</w:t>
      </w:r>
      <w:proofErr w:type="spellEnd"/>
      <w:r w:rsidRPr="001E3EEA">
        <w:rPr>
          <w:lang w:eastAsia="ru-RU"/>
        </w:rPr>
        <w:t xml:space="preserve"> genome, the mosquito origin was detected for 89.55% of reads, but for 4.8% of reads the origin remained unknown. We considered the remaining reads (which were primarily attributed to the bacterial origin) as contaminated and filtered them out. At the same time, we retained the reads of unknown origin for a downstream analysis because they may represent novel mosquito sequences.</w:t>
      </w:r>
    </w:p>
    <w:p w14:paraId="1518A073" w14:textId="77777777" w:rsidR="00BA3EF3" w:rsidRPr="00BA3EF3" w:rsidRDefault="00BA3EF3" w:rsidP="009D0BBD">
      <w:pPr>
        <w:pStyle w:val="main"/>
        <w:rPr>
          <w:lang w:eastAsia="ru-RU"/>
        </w:rPr>
      </w:pPr>
      <w:r>
        <w:rPr>
          <w:lang w:eastAsia="ru-RU"/>
        </w:rPr>
        <w:t xml:space="preserve">Technically contamination search was divided into three stages. First two are described on tool </w:t>
      </w:r>
      <w:proofErr w:type="spellStart"/>
      <w:r>
        <w:rPr>
          <w:lang w:eastAsia="ru-RU"/>
        </w:rPr>
        <w:t>github</w:t>
      </w:r>
      <w:proofErr w:type="spellEnd"/>
      <w:r>
        <w:rPr>
          <w:lang w:eastAsia="ru-RU"/>
        </w:rPr>
        <w:t xml:space="preserve"> page. First stage is Kraken2 database building. </w:t>
      </w:r>
      <w:r>
        <w:t xml:space="preserve">There was an issue - to add some genome </w:t>
      </w:r>
      <w:proofErr w:type="gramStart"/>
      <w:r>
        <w:t>from .</w:t>
      </w:r>
      <w:proofErr w:type="spellStart"/>
      <w:r>
        <w:t>fasta</w:t>
      </w:r>
      <w:proofErr w:type="spellEnd"/>
      <w:proofErr w:type="gramEnd"/>
      <w:r>
        <w:t xml:space="preserve"> file into database special taxonomy sign must be added  into the name of each  contig. That was done using python script. The second stage is assigning a taxonomy and the third is reads filtering according to </w:t>
      </w:r>
      <w:r w:rsidR="002700C8">
        <w:t xml:space="preserve">Kraken2 output. </w:t>
      </w:r>
      <w:r w:rsidR="002700C8" w:rsidRPr="002700C8">
        <w:t>Output of Kraken2 is t</w:t>
      </w:r>
      <w:r w:rsidR="002700C8">
        <w:t>able</w:t>
      </w:r>
      <w:r w:rsidR="002700C8" w:rsidRPr="002700C8">
        <w:t xml:space="preserve"> file with read</w:t>
      </w:r>
      <w:r w:rsidR="002700C8">
        <w:t xml:space="preserve"> names</w:t>
      </w:r>
      <w:r w:rsidR="002700C8" w:rsidRPr="002700C8">
        <w:t xml:space="preserve"> and taxonomy id</w:t>
      </w:r>
      <w:r w:rsidR="002700C8">
        <w:t>s</w:t>
      </w:r>
      <w:r w:rsidR="002700C8" w:rsidRPr="002700C8">
        <w:t xml:space="preserve">. </w:t>
      </w:r>
      <w:r w:rsidR="002700C8">
        <w:t>I write</w:t>
      </w:r>
      <w:r w:rsidR="002700C8" w:rsidRPr="002700C8">
        <w:t xml:space="preserve"> another python script </w:t>
      </w:r>
      <w:r w:rsidR="002700C8">
        <w:t>to parse output and filter contaminant reads</w:t>
      </w:r>
      <w:r w:rsidR="002700C8" w:rsidRPr="002700C8">
        <w:t>.</w:t>
      </w:r>
    </w:p>
    <w:p w14:paraId="6CD01911" w14:textId="5333170B" w:rsidR="009A4E53" w:rsidRDefault="009A4E53" w:rsidP="009A4E53">
      <w:pPr>
        <w:pStyle w:val="header2"/>
      </w:pPr>
      <w:bookmarkStart w:id="14" w:name="_Toc40544230"/>
      <w:r>
        <w:t>Genome assemblers</w:t>
      </w:r>
      <w:bookmarkEnd w:id="14"/>
    </w:p>
    <w:p w14:paraId="065E9159" w14:textId="77777777" w:rsidR="00193179" w:rsidRDefault="00CF0456" w:rsidP="009D0BBD">
      <w:pPr>
        <w:pStyle w:val="main"/>
      </w:pPr>
      <w:r w:rsidRPr="00CF0456">
        <w:t>Genome assembly from nanopore sequencing data is an actively developing area</w:t>
      </w:r>
      <w:r>
        <w:t xml:space="preserve">. </w:t>
      </w:r>
      <w:r w:rsidRPr="00CF0456">
        <w:t>Recently, several tools for assembling nanopore reads were released</w:t>
      </w:r>
      <w:r w:rsidR="00FE1792">
        <w:t xml:space="preserve">. We decided to perform </w:t>
      </w:r>
      <w:r w:rsidRPr="00CF0456">
        <w:t xml:space="preserve">comprehensive comparison of these software on </w:t>
      </w:r>
      <w:r w:rsidR="00FE1792">
        <w:t>quality of assembly</w:t>
      </w:r>
      <w:r w:rsidRPr="00CF0456">
        <w:t xml:space="preserve">. To assess assembler performance, we </w:t>
      </w:r>
      <w:r w:rsidR="00FE1792">
        <w:t>choose</w:t>
      </w:r>
      <w:r w:rsidRPr="00CF0456">
        <w:t xml:space="preserve"> several assemblers that were available at the time on nanopore reads for An. </w:t>
      </w:r>
      <w:proofErr w:type="spellStart"/>
      <w:r w:rsidRPr="00CF0456">
        <w:t>coluzzii</w:t>
      </w:r>
      <w:proofErr w:type="spellEnd"/>
      <w:r w:rsidRPr="00CF0456">
        <w:t xml:space="preserve"> genome, including wtdbg2 v1.1 (WTDBG, RRID:SCR_017225) (citation), FLYE v2.4.1 (</w:t>
      </w:r>
      <w:proofErr w:type="spellStart"/>
      <w:r w:rsidRPr="00CF0456">
        <w:t>Flye</w:t>
      </w:r>
      <w:proofErr w:type="spellEnd"/>
      <w:r w:rsidRPr="00CF0456">
        <w:t xml:space="preserve">, RRID:SCR_017016) (citation), </w:t>
      </w:r>
      <w:proofErr w:type="spellStart"/>
      <w:r w:rsidRPr="00CF0456">
        <w:t>Miniasm</w:t>
      </w:r>
      <w:proofErr w:type="spellEnd"/>
      <w:r w:rsidRPr="00CF0456">
        <w:t xml:space="preserve"> v?? (</w:t>
      </w:r>
      <w:proofErr w:type="spellStart"/>
      <w:r w:rsidRPr="00CF0456">
        <w:t>Miniasm</w:t>
      </w:r>
      <w:proofErr w:type="spellEnd"/>
      <w:r w:rsidRPr="00CF0456">
        <w:t xml:space="preserve">, RRID:SCR_015880) (citation), and </w:t>
      </w:r>
      <w:proofErr w:type="spellStart"/>
      <w:r w:rsidRPr="00CF0456">
        <w:t>Canu</w:t>
      </w:r>
      <w:proofErr w:type="spellEnd"/>
      <w:r w:rsidRPr="00CF0456">
        <w:t xml:space="preserve"> v1.8 (</w:t>
      </w:r>
      <w:proofErr w:type="spellStart"/>
      <w:r w:rsidRPr="00CF0456">
        <w:t>Canu</w:t>
      </w:r>
      <w:proofErr w:type="spellEnd"/>
      <w:r w:rsidRPr="00CF0456">
        <w:t xml:space="preserve">, RRID:SCR_015880) (citation).  For wtdbg2, </w:t>
      </w:r>
      <w:r w:rsidR="00FE1792">
        <w:t>optional</w:t>
      </w:r>
      <w:r w:rsidRPr="00CF0456">
        <w:t xml:space="preserve"> polishing step using minimap2</w:t>
      </w:r>
      <w:r w:rsidR="00FE1792">
        <w:t xml:space="preserve"> with the same nanopore data</w:t>
      </w:r>
      <w:r w:rsidR="00837F69">
        <w:t xml:space="preserve"> was performed</w:t>
      </w:r>
      <w:r w:rsidRPr="00CF0456">
        <w:t xml:space="preserve"> per the </w:t>
      </w:r>
      <w:proofErr w:type="gramStart"/>
      <w:r w:rsidRPr="00CF0456">
        <w:t>developers</w:t>
      </w:r>
      <w:proofErr w:type="gramEnd"/>
      <w:r w:rsidRPr="00CF0456">
        <w:t xml:space="preserve"> recommendation.</w:t>
      </w:r>
      <w:r w:rsidR="00837F69">
        <w:t xml:space="preserve"> After </w:t>
      </w:r>
      <w:proofErr w:type="spellStart"/>
      <w:r w:rsidR="00837F69">
        <w:t>Canu</w:t>
      </w:r>
      <w:proofErr w:type="spellEnd"/>
      <w:r w:rsidR="00837F69">
        <w:t xml:space="preserve"> assembling we have two assembly variants: contigs and </w:t>
      </w:r>
      <w:proofErr w:type="spellStart"/>
      <w:r w:rsidR="00837F69">
        <w:t>unitigs</w:t>
      </w:r>
      <w:proofErr w:type="spellEnd"/>
      <w:r w:rsidR="00837F69">
        <w:t xml:space="preserve"> assemblies.</w:t>
      </w:r>
    </w:p>
    <w:p w14:paraId="74FAB3A8" w14:textId="24DBD3E2" w:rsidR="00193179" w:rsidRDefault="00193179" w:rsidP="009A4E53">
      <w:pPr>
        <w:pStyle w:val="header2"/>
      </w:pPr>
      <w:bookmarkStart w:id="15" w:name="_Toc40544231"/>
      <w:r w:rsidRPr="009A4E53">
        <w:t>Wtdbg2</w:t>
      </w:r>
      <w:r>
        <w:t xml:space="preserve"> assembler</w:t>
      </w:r>
      <w:bookmarkEnd w:id="15"/>
    </w:p>
    <w:p w14:paraId="50CB3A4D" w14:textId="77777777" w:rsidR="00193179" w:rsidRDefault="00193179" w:rsidP="009D0BBD">
      <w:pPr>
        <w:pStyle w:val="main"/>
      </w:pPr>
      <w:r w:rsidRPr="00D93F33">
        <w:t>Wtdbg2 is a de novo sequence assembler for long noisy reads produced by PacBio or Oxford Nanopore Technologies (ONT). It assembles raw reads without error correction and then builds the consensus from intermediate assembly output</w:t>
      </w:r>
      <w:r>
        <w:t>.</w:t>
      </w:r>
    </w:p>
    <w:p w14:paraId="1F8888FF" w14:textId="77777777" w:rsidR="00193179" w:rsidRPr="00193179" w:rsidRDefault="00193179" w:rsidP="009D0BBD">
      <w:pPr>
        <w:pStyle w:val="main"/>
      </w:pPr>
      <w:r w:rsidRPr="00193179">
        <w:lastRenderedPageBreak/>
        <w:t>During assembly, wtdbg2 chops reads into 1024bp segments, merges similar segments into a vertex and connects vertices based on the segment adjacency on reads. The resulting graph is called fuzzy Bruijn graph (FBG). It is akin to De Bruijn graph but permits mismatches/gaps and keeps read paths when collapsing k-</w:t>
      </w:r>
      <w:proofErr w:type="spellStart"/>
      <w:r w:rsidRPr="00193179">
        <w:t>mers</w:t>
      </w:r>
      <w:proofErr w:type="spellEnd"/>
      <w:r w:rsidRPr="00193179">
        <w:t>. The use of FBG distinguishes wtdbg2 from the majority of long-read assemblers.</w:t>
      </w:r>
    </w:p>
    <w:p w14:paraId="53FC5D20" w14:textId="77777777" w:rsidR="00193179" w:rsidRDefault="00193179" w:rsidP="009D0BBD">
      <w:pPr>
        <w:pStyle w:val="main"/>
      </w:pPr>
      <w:r w:rsidRPr="00193179">
        <w:t xml:space="preserve">Wtdbg2 has two key components: an assembler wtdbg2 and a </w:t>
      </w:r>
      <w:proofErr w:type="spellStart"/>
      <w:r w:rsidRPr="00193179">
        <w:t>consenser</w:t>
      </w:r>
      <w:proofErr w:type="spellEnd"/>
      <w:r w:rsidRPr="00193179">
        <w:t xml:space="preserve"> </w:t>
      </w:r>
      <w:proofErr w:type="spellStart"/>
      <w:r w:rsidRPr="00193179">
        <w:t>wtpoa-cns</w:t>
      </w:r>
      <w:proofErr w:type="spellEnd"/>
      <w:r w:rsidRPr="00193179">
        <w:t xml:space="preserve">. Executable wtdbg2 assembles raw reads and generates the contig layout and edge sequences in a file "prefix.ctg.lay.gz". Executable </w:t>
      </w:r>
      <w:proofErr w:type="spellStart"/>
      <w:r w:rsidRPr="00193179">
        <w:t>wtpoa-cns</w:t>
      </w:r>
      <w:proofErr w:type="spellEnd"/>
      <w:r w:rsidRPr="00193179">
        <w:t xml:space="preserve"> takes this file as input and produces the final consensus </w:t>
      </w:r>
      <w:proofErr w:type="gramStart"/>
      <w:r w:rsidRPr="00193179">
        <w:t>in .</w:t>
      </w:r>
      <w:proofErr w:type="spellStart"/>
      <w:r w:rsidRPr="00193179">
        <w:t>fasta</w:t>
      </w:r>
      <w:proofErr w:type="spellEnd"/>
      <w:proofErr w:type="gramEnd"/>
      <w:r w:rsidRPr="00193179">
        <w:t>.</w:t>
      </w:r>
    </w:p>
    <w:p w14:paraId="138D8133" w14:textId="77777777" w:rsidR="00193179" w:rsidRDefault="00193179" w:rsidP="009D0BBD">
      <w:pPr>
        <w:pStyle w:val="main"/>
      </w:pPr>
      <w:r>
        <w:t>I used additional polishing step which is based on consensus with the same nanopore data minimap2 alignment. This step is recommended by developers if you don’t use other sources of sequencing data for further polishing.</w:t>
      </w:r>
    </w:p>
    <w:p w14:paraId="36A23C92" w14:textId="40135FE4" w:rsidR="00193179" w:rsidRDefault="00193179" w:rsidP="00193179">
      <w:pPr>
        <w:pStyle w:val="header2"/>
      </w:pPr>
      <w:bookmarkStart w:id="16" w:name="_Toc40544232"/>
      <w:proofErr w:type="spellStart"/>
      <w:r>
        <w:t>Miniasm</w:t>
      </w:r>
      <w:proofErr w:type="spellEnd"/>
      <w:r>
        <w:t xml:space="preserve"> assembler</w:t>
      </w:r>
      <w:bookmarkEnd w:id="16"/>
    </w:p>
    <w:p w14:paraId="08FA8BFA" w14:textId="77777777" w:rsidR="00193179" w:rsidRDefault="00193179" w:rsidP="009D0BBD">
      <w:pPr>
        <w:pStyle w:val="main"/>
      </w:pPr>
      <w:proofErr w:type="spellStart"/>
      <w:r>
        <w:t>Miniasm</w:t>
      </w:r>
      <w:proofErr w:type="spellEnd"/>
      <w:r>
        <w:t xml:space="preserve"> is a very fast OLC-based (overlap layout consensus) de novo assembler for noisy long reads. It takes all-vs-all read self-mappings (typically by minimap2) as input and outputs an assembly graph in the GFA format. Different from mainstream assemblers, </w:t>
      </w:r>
      <w:proofErr w:type="spellStart"/>
      <w:r>
        <w:t>miniasm</w:t>
      </w:r>
      <w:proofErr w:type="spellEnd"/>
      <w:r>
        <w:t xml:space="preserve"> does not have a consensus step. It simply concatenates pieces of read sequences to generate the final </w:t>
      </w:r>
      <w:proofErr w:type="spellStart"/>
      <w:r>
        <w:t>unitig</w:t>
      </w:r>
      <w:proofErr w:type="spellEnd"/>
      <w:r>
        <w:t xml:space="preserve"> sequences. </w:t>
      </w:r>
      <w:proofErr w:type="gramStart"/>
      <w:r>
        <w:t>Thus</w:t>
      </w:r>
      <w:proofErr w:type="gramEnd"/>
      <w:r>
        <w:t xml:space="preserve"> the per-base error rate is similar to the raw input reads.</w:t>
      </w:r>
    </w:p>
    <w:p w14:paraId="0ED8AE9F" w14:textId="77777777" w:rsidR="00193179" w:rsidRDefault="00193179" w:rsidP="009D0BBD">
      <w:pPr>
        <w:pStyle w:val="main"/>
      </w:pPr>
      <w:r>
        <w:t xml:space="preserve">So far </w:t>
      </w:r>
      <w:proofErr w:type="spellStart"/>
      <w:r>
        <w:t>miniasm</w:t>
      </w:r>
      <w:proofErr w:type="spellEnd"/>
      <w:r>
        <w:t xml:space="preserve"> is in early development stage.</w:t>
      </w:r>
    </w:p>
    <w:p w14:paraId="29AFB11A" w14:textId="192103CA" w:rsidR="00193179" w:rsidRDefault="00193179" w:rsidP="00193179">
      <w:pPr>
        <w:pStyle w:val="header2"/>
      </w:pPr>
      <w:bookmarkStart w:id="17" w:name="_Toc40544233"/>
      <w:proofErr w:type="spellStart"/>
      <w:r>
        <w:t>Flye</w:t>
      </w:r>
      <w:proofErr w:type="spellEnd"/>
      <w:r>
        <w:t xml:space="preserve"> assembler</w:t>
      </w:r>
      <w:bookmarkEnd w:id="17"/>
    </w:p>
    <w:p w14:paraId="5429F3C8" w14:textId="77777777" w:rsidR="00193179" w:rsidRDefault="00193179" w:rsidP="009D0BBD">
      <w:pPr>
        <w:pStyle w:val="main"/>
      </w:pPr>
      <w:proofErr w:type="spellStart"/>
      <w:r>
        <w:t>Flye</w:t>
      </w:r>
      <w:proofErr w:type="spellEnd"/>
      <w:r>
        <w:t xml:space="preserve"> is a de novo assembler for single molecule sequencing reads, such as those produced by PacBio and Oxford Nanopore Technologies. It is designed for a wide range of datasets, from small bacterial projects to large mammalian-scale assemblies. It was written by Mikhail Kolmogorov and can be installed from source or from </w:t>
      </w:r>
      <w:proofErr w:type="spellStart"/>
      <w:r>
        <w:t>bioconda</w:t>
      </w:r>
      <w:proofErr w:type="spellEnd"/>
      <w:r>
        <w:t xml:space="preserve"> repository. I can note good support for this tool. During </w:t>
      </w:r>
      <w:proofErr w:type="spellStart"/>
      <w:r>
        <w:t>Flye</w:t>
      </w:r>
      <w:proofErr w:type="spellEnd"/>
      <w:r>
        <w:t xml:space="preserve"> usage there was issue with memory consumption that was promptly fixed by Mikhail.</w:t>
      </w:r>
    </w:p>
    <w:p w14:paraId="687A287B" w14:textId="77777777" w:rsidR="00193179" w:rsidRDefault="00193179" w:rsidP="009D0BBD">
      <w:pPr>
        <w:pStyle w:val="main"/>
      </w:pPr>
      <w:proofErr w:type="spellStart"/>
      <w:r>
        <w:t>Flye</w:t>
      </w:r>
      <w:proofErr w:type="spellEnd"/>
      <w:r>
        <w:t xml:space="preserve"> is using repeat graph as a core data structure. In difference to de Bruijn graphs (which require exact k-</w:t>
      </w:r>
      <w:proofErr w:type="spellStart"/>
      <w:r>
        <w:t>mer</w:t>
      </w:r>
      <w:proofErr w:type="spellEnd"/>
      <w:r>
        <w:t xml:space="preserve"> matches), repeat graphs are built using approximate sequence matches, and can tolerate higher noise of SMS reads.</w:t>
      </w:r>
    </w:p>
    <w:p w14:paraId="316FD4F2" w14:textId="77777777" w:rsidR="00193179" w:rsidRDefault="00193179" w:rsidP="009D0BBD">
      <w:pPr>
        <w:pStyle w:val="main"/>
      </w:pPr>
      <w:r>
        <w:t xml:space="preserve">The edges of repeat graph represent genomic sequence, and nodes define the junctions. Each </w:t>
      </w:r>
      <w:proofErr w:type="gramStart"/>
      <w:r>
        <w:t>edges</w:t>
      </w:r>
      <w:proofErr w:type="gramEnd"/>
      <w:r>
        <w:t xml:space="preserve"> is classified into unique or repetitive. The genome traverses the graph (in an unknown way), so as each unique edge appears exactly once in this traversal. Repeat graphs reveal the repeat structure of the genome, which helps to reconstruct an optimal assembly.</w:t>
      </w:r>
    </w:p>
    <w:p w14:paraId="2A490EB9" w14:textId="685110F6" w:rsidR="005262C1" w:rsidRDefault="005262C1" w:rsidP="005262C1">
      <w:pPr>
        <w:pStyle w:val="header2"/>
      </w:pPr>
      <w:bookmarkStart w:id="18" w:name="_Toc40544234"/>
      <w:r>
        <w:lastRenderedPageBreak/>
        <w:t>CANU assembl</w:t>
      </w:r>
      <w:r w:rsidR="009A4E53">
        <w:t>er</w:t>
      </w:r>
      <w:bookmarkEnd w:id="18"/>
    </w:p>
    <w:p w14:paraId="4FC69BA2" w14:textId="77777777" w:rsidR="005262C1" w:rsidRDefault="005262C1" w:rsidP="009D0BBD">
      <w:pPr>
        <w:pStyle w:val="main"/>
      </w:pPr>
      <w:r w:rsidRPr="00482D95">
        <w:t>C</w:t>
      </w:r>
      <w:r>
        <w:t>ANU</w:t>
      </w:r>
      <w:r w:rsidRPr="00482D95">
        <w:t xml:space="preserve"> is a new single-molecule sequence assembler that improves upon and supersedes the now unsupported Celera Assembler</w:t>
      </w:r>
      <w:r>
        <w:t>.</w:t>
      </w:r>
    </w:p>
    <w:p w14:paraId="114D7A2F" w14:textId="77777777" w:rsidR="005262C1" w:rsidRPr="002234B9" w:rsidRDefault="005262C1" w:rsidP="009D0BBD">
      <w:pPr>
        <w:pStyle w:val="main"/>
      </w:pPr>
      <w:r w:rsidRPr="002234B9">
        <w:t>C</w:t>
      </w:r>
      <w:r>
        <w:t>ANU</w:t>
      </w:r>
      <w:r w:rsidRPr="002234B9">
        <w:t xml:space="preserve"> is a fork of the Celera Assembler, designed for high-noise single-molecule sequencing (such as the PacBio RS II/Sequel or Oxford Nanopore </w:t>
      </w:r>
      <w:proofErr w:type="spellStart"/>
      <w:r w:rsidRPr="002234B9">
        <w:t>MinION</w:t>
      </w:r>
      <w:proofErr w:type="spellEnd"/>
      <w:r>
        <w:t>/</w:t>
      </w:r>
      <w:proofErr w:type="spellStart"/>
      <w:r>
        <w:t>GridION</w:t>
      </w:r>
      <w:proofErr w:type="spellEnd"/>
      <w:r w:rsidRPr="002234B9">
        <w:t>).</w:t>
      </w:r>
    </w:p>
    <w:p w14:paraId="645518DD" w14:textId="77777777" w:rsidR="005262C1" w:rsidRPr="002234B9" w:rsidRDefault="005262C1" w:rsidP="009D0BBD">
      <w:pPr>
        <w:pStyle w:val="main"/>
      </w:pPr>
      <w:r w:rsidRPr="002234B9">
        <w:t>C</w:t>
      </w:r>
      <w:r>
        <w:t>ANU</w:t>
      </w:r>
      <w:r w:rsidRPr="002234B9">
        <w:t xml:space="preserve"> is a hierarchical assembly pipeline which runs in four steps:</w:t>
      </w:r>
    </w:p>
    <w:p w14:paraId="2FA7D48A" w14:textId="77777777" w:rsidR="005262C1" w:rsidRPr="002234B9" w:rsidRDefault="005262C1" w:rsidP="009D0BBD">
      <w:pPr>
        <w:pStyle w:val="main"/>
      </w:pPr>
      <w:r w:rsidRPr="002234B9">
        <w:t>Detect overlaps in high-noise sequences using MHAP</w:t>
      </w:r>
    </w:p>
    <w:p w14:paraId="54918E72" w14:textId="77777777" w:rsidR="005262C1" w:rsidRPr="002234B9" w:rsidRDefault="005262C1" w:rsidP="009D0BBD">
      <w:pPr>
        <w:pStyle w:val="main"/>
      </w:pPr>
      <w:r w:rsidRPr="002234B9">
        <w:t>Generate corrected sequence consensus</w:t>
      </w:r>
    </w:p>
    <w:p w14:paraId="6F127CDC" w14:textId="77777777" w:rsidR="005262C1" w:rsidRPr="002234B9" w:rsidRDefault="005262C1" w:rsidP="009D0BBD">
      <w:pPr>
        <w:pStyle w:val="main"/>
      </w:pPr>
      <w:r w:rsidRPr="002234B9">
        <w:t>Trim corrected sequences</w:t>
      </w:r>
    </w:p>
    <w:p w14:paraId="334CEEC5" w14:textId="77777777" w:rsidR="005262C1" w:rsidRDefault="005262C1" w:rsidP="009D0BBD">
      <w:pPr>
        <w:pStyle w:val="main"/>
      </w:pPr>
      <w:r w:rsidRPr="002234B9">
        <w:t>Assemble trimmed corrected sequences</w:t>
      </w:r>
    </w:p>
    <w:p w14:paraId="2970D64E" w14:textId="77777777" w:rsidR="005262C1" w:rsidRDefault="005262C1" w:rsidP="009D0BBD">
      <w:pPr>
        <w:pStyle w:val="main"/>
      </w:pPr>
      <w:r>
        <w:t>It can be easily installed from sources but only in single node mode. To run CANU in grid mode it must be configured with SLURM system requirements.  That was done by cluster administrator and CANU was installed as SLURM module. Also, it requires specific JVM version that may be an issue.</w:t>
      </w:r>
    </w:p>
    <w:p w14:paraId="68DA46E6" w14:textId="77777777" w:rsidR="005262C1" w:rsidRDefault="005262C1" w:rsidP="005262C1">
      <w:pPr>
        <w:pStyle w:val="header2"/>
      </w:pPr>
      <w:bookmarkStart w:id="19" w:name="_Hlk40443829"/>
      <w:bookmarkStart w:id="20" w:name="_Toc40544235"/>
      <w:r>
        <w:t xml:space="preserve">Assemblies </w:t>
      </w:r>
      <w:r w:rsidR="004E4A8F">
        <w:t>assessment</w:t>
      </w:r>
      <w:r w:rsidR="00432631">
        <w:t xml:space="preserve"> Quast-lg and BUSCO genes.</w:t>
      </w:r>
      <w:bookmarkEnd w:id="20"/>
    </w:p>
    <w:bookmarkEnd w:id="19"/>
    <w:p w14:paraId="18DEDA39" w14:textId="77777777" w:rsidR="004E4A8F" w:rsidRDefault="004E4A8F" w:rsidP="009D0BBD">
      <w:pPr>
        <w:pStyle w:val="main"/>
      </w:pPr>
      <w:r>
        <w:t xml:space="preserve">Assembly assessment and ranking by best quality of assembly was done with two state-of-art tools QUAST-LG (citation) and BUSCO genes (citation). </w:t>
      </w:r>
      <w:r w:rsidRPr="004E4A8F">
        <w:t xml:space="preserve">For QUAST-LG, we used </w:t>
      </w:r>
      <w:proofErr w:type="spellStart"/>
      <w:proofErr w:type="gramStart"/>
      <w:r>
        <w:rPr>
          <w:i/>
          <w:iCs/>
        </w:rPr>
        <w:t>a</w:t>
      </w:r>
      <w:r w:rsidRPr="004E4A8F">
        <w:rPr>
          <w:i/>
          <w:iCs/>
        </w:rPr>
        <w:t>n.gambiae</w:t>
      </w:r>
      <w:proofErr w:type="spellEnd"/>
      <w:proofErr w:type="gramEnd"/>
      <w:r w:rsidRPr="004E4A8F">
        <w:t xml:space="preserve"> as a reference genome (AgamP4)</w:t>
      </w:r>
    </w:p>
    <w:p w14:paraId="38666911" w14:textId="77777777" w:rsidR="004E4A8F" w:rsidRDefault="004E4A8F" w:rsidP="009D0BBD">
      <w:pPr>
        <w:pStyle w:val="main"/>
      </w:pPr>
      <w:r>
        <w:t xml:space="preserve">QUAST-LG is an extension of QUAST intended for evaluating large-scale genome assemblies (up to mammalian-size). It is included in the </w:t>
      </w:r>
      <w:proofErr w:type="gramStart"/>
      <w:r>
        <w:t>QUAST  package</w:t>
      </w:r>
      <w:proofErr w:type="gramEnd"/>
      <w:r>
        <w:t xml:space="preserve"> starting from version 5.0.0. QUAST was written in Center of Algorithmic Biology Saint-Petersburg.</w:t>
      </w:r>
    </w:p>
    <w:p w14:paraId="4BD97908" w14:textId="77777777" w:rsidR="004E4A8F" w:rsidRDefault="004E4A8F" w:rsidP="009D0BBD">
      <w:pPr>
        <w:pStyle w:val="main"/>
      </w:pPr>
      <w:r>
        <w:t xml:space="preserve">QUAST default pipeline utilizes Minimap2. Also, it uses </w:t>
      </w:r>
      <w:proofErr w:type="spellStart"/>
      <w:r>
        <w:t>bedtools</w:t>
      </w:r>
      <w:proofErr w:type="spellEnd"/>
      <w:r>
        <w:t xml:space="preserve"> for calculating raw and physical read coverage, which is shown in Icarus contig alignment viewer. QUAST-LG introduced modules requiring KMC and Red. That all means that QUAST has a lot of dependences and the best choice is to install it into independent python environment like full package.</w:t>
      </w:r>
    </w:p>
    <w:p w14:paraId="71050929" w14:textId="77777777" w:rsidR="004E4A8F" w:rsidRDefault="004E4A8F" w:rsidP="009D0BBD">
      <w:pPr>
        <w:pStyle w:val="main"/>
      </w:pPr>
      <w:r>
        <w:t>Main metrics that QUAST -lg outputs for assembly:</w:t>
      </w:r>
    </w:p>
    <w:p w14:paraId="693D6141" w14:textId="77777777" w:rsidR="004E4A8F" w:rsidRDefault="004E4A8F" w:rsidP="009D0BBD">
      <w:pPr>
        <w:pStyle w:val="main"/>
      </w:pPr>
      <w:r>
        <w:t>Metrics based only on contigs:</w:t>
      </w:r>
    </w:p>
    <w:p w14:paraId="72C8E216" w14:textId="77777777" w:rsidR="004E4A8F" w:rsidRDefault="004E4A8F" w:rsidP="009D0BBD">
      <w:pPr>
        <w:pStyle w:val="main"/>
        <w:numPr>
          <w:ilvl w:val="0"/>
          <w:numId w:val="16"/>
        </w:numPr>
      </w:pPr>
      <w:r>
        <w:t>Number of large contigs (i.e., longer than 500 bp) and total length of them;</w:t>
      </w:r>
    </w:p>
    <w:p w14:paraId="1F966047" w14:textId="77777777" w:rsidR="004E4A8F" w:rsidRDefault="004E4A8F" w:rsidP="009D0BBD">
      <w:pPr>
        <w:pStyle w:val="main"/>
        <w:numPr>
          <w:ilvl w:val="0"/>
          <w:numId w:val="16"/>
        </w:numPr>
      </w:pPr>
      <w:r>
        <w:t>Length of the largest contig;</w:t>
      </w:r>
    </w:p>
    <w:p w14:paraId="66F8480D" w14:textId="77777777" w:rsidR="004E4A8F" w:rsidRDefault="004E4A8F" w:rsidP="009D0BBD">
      <w:pPr>
        <w:pStyle w:val="main"/>
        <w:numPr>
          <w:ilvl w:val="0"/>
          <w:numId w:val="16"/>
        </w:numPr>
      </w:pPr>
      <w:r>
        <w:t>N50 (length of a contig, such that all the contigs of at least the same length together cover at least 50% of the assembly)</w:t>
      </w:r>
      <w:r w:rsidR="00AC1F0D">
        <w:t xml:space="preserve"> and other similar metrics</w:t>
      </w:r>
      <w:r>
        <w:t>;</w:t>
      </w:r>
    </w:p>
    <w:p w14:paraId="5DF106C5" w14:textId="77777777" w:rsidR="004E4A8F" w:rsidRDefault="004E4A8F" w:rsidP="009D0BBD">
      <w:pPr>
        <w:pStyle w:val="main"/>
        <w:numPr>
          <w:ilvl w:val="0"/>
          <w:numId w:val="16"/>
        </w:numPr>
      </w:pPr>
      <w:r>
        <w:lastRenderedPageBreak/>
        <w:t xml:space="preserve">Numbers of </w:t>
      </w:r>
      <w:r w:rsidR="00AC1F0D">
        <w:t>misassembles</w:t>
      </w:r>
      <w:r>
        <w:t xml:space="preserve"> of different kinds (inversions, relocations, translocations;</w:t>
      </w:r>
    </w:p>
    <w:p w14:paraId="029D8A90" w14:textId="77777777" w:rsidR="004E4A8F" w:rsidRDefault="004E4A8F" w:rsidP="009D0BBD">
      <w:pPr>
        <w:pStyle w:val="main"/>
        <w:numPr>
          <w:ilvl w:val="0"/>
          <w:numId w:val="16"/>
        </w:numPr>
      </w:pPr>
      <w:r>
        <w:t>Number and total length of unaligned contigs.</w:t>
      </w:r>
    </w:p>
    <w:p w14:paraId="70D9655D" w14:textId="77777777" w:rsidR="004E4A8F" w:rsidRDefault="004E4A8F" w:rsidP="009D0BBD">
      <w:pPr>
        <w:pStyle w:val="main"/>
        <w:numPr>
          <w:ilvl w:val="0"/>
          <w:numId w:val="16"/>
        </w:numPr>
      </w:pPr>
      <w:r>
        <w:t>Numbers of mismatches and indels, over the assembly and per 100 kb.</w:t>
      </w:r>
    </w:p>
    <w:p w14:paraId="5F12A3B0" w14:textId="77777777" w:rsidR="004E4A8F" w:rsidRDefault="004E4A8F" w:rsidP="009D0BBD">
      <w:pPr>
        <w:pStyle w:val="main"/>
        <w:numPr>
          <w:ilvl w:val="0"/>
          <w:numId w:val="16"/>
        </w:numPr>
      </w:pPr>
      <w:r>
        <w:t>Genome fraction %, assembled part of the reference.</w:t>
      </w:r>
    </w:p>
    <w:p w14:paraId="691E6DED" w14:textId="77777777" w:rsidR="004E4A8F" w:rsidRDefault="004E4A8F" w:rsidP="009D0BBD">
      <w:pPr>
        <w:pStyle w:val="main"/>
        <w:numPr>
          <w:ilvl w:val="0"/>
          <w:numId w:val="16"/>
        </w:numPr>
      </w:pPr>
      <w:r>
        <w:t>Duplication ratio, the total number of aligned bases in the assembly divided by the total number of those in the reference. If the assembly contains many contigs that cover the same regions, its duplication ratio will significantly exceed. This occurs due to multiple reasons, including overestimating repeat multiplicities and overlaps between contigs.</w:t>
      </w:r>
    </w:p>
    <w:p w14:paraId="4F6C18E1" w14:textId="77777777" w:rsidR="00AC1F0D" w:rsidRDefault="004E4A8F" w:rsidP="009D0BBD">
      <w:pPr>
        <w:pStyle w:val="main"/>
        <w:numPr>
          <w:ilvl w:val="0"/>
          <w:numId w:val="16"/>
        </w:numPr>
      </w:pPr>
      <w:r>
        <w:t xml:space="preserve">NGA50, a reference-aware version of N50 metric. It is calculated using aligned blocks instead of contigs. Such blocks are obtained after removing unaligned regions, and then splitting contigs at </w:t>
      </w:r>
      <w:proofErr w:type="spellStart"/>
      <w:r>
        <w:t>misassembly</w:t>
      </w:r>
      <w:proofErr w:type="spellEnd"/>
      <w:r>
        <w:t xml:space="preserve"> breakpoints. Thus, NGA50 is the length of a block, such that all the blocks of at least the same length together cover at least 50% of the reference.</w:t>
      </w:r>
    </w:p>
    <w:p w14:paraId="01034C47" w14:textId="77777777" w:rsidR="004E4A8F" w:rsidRDefault="004E4A8F" w:rsidP="009D0BBD">
      <w:pPr>
        <w:pStyle w:val="main"/>
      </w:pPr>
      <w:r>
        <w:t xml:space="preserve">BUSCO completeness assessments employ sets of Benchmarking Universal Single-Copy Orthologs from </w:t>
      </w:r>
      <w:proofErr w:type="spellStart"/>
      <w:r>
        <w:t>OrthoDB</w:t>
      </w:r>
      <w:proofErr w:type="spellEnd"/>
      <w:r>
        <w:t xml:space="preserve"> (www.orthodb.org) to provide quantitative measures of the completeness of genome assemblies, annotated gene sets, and transcriptomes in terms of expected gene content. Genes that make up the BUSCO sets for each major lineage are selected from orthologous groups with genes present as single-copy orthologs in at least 90% of the species. While allowing for rare gene duplications or losses, this establishes an evolutionarily-informed expectation that these genes should be found as single-copy orthologs in any newly-sequenced genome. The evolutionary expectation means that if the BUSCOs cannot be identified in a genome assembly or annotated gene set, it is possible that the sequencing and/or assembly and/or annotation approaches have failed to capture the complete expected gene conten</w:t>
      </w:r>
      <w:r w:rsidR="00AC1F0D">
        <w:t>t</w:t>
      </w:r>
      <w:r>
        <w:t>.</w:t>
      </w:r>
    </w:p>
    <w:p w14:paraId="7691FFC7" w14:textId="77777777" w:rsidR="00873BC3" w:rsidRDefault="004E4A8F" w:rsidP="009D0BBD">
      <w:pPr>
        <w:pStyle w:val="main"/>
      </w:pPr>
      <w:r>
        <w:t xml:space="preserve">The assessment tool implements a computational pipeline to identify and classify BUSCO group matches from genome assemblies, annotated gene sets, or transcriptomes, using HMMER hidden Markov models and de novo gene prediction with Augustus. Running the assessment tool requires working installations of Python, HMMER, Blast+, and Augustus (genome assessment only). Genome assembly assessment first identifies candidate regions to be assessed with </w:t>
      </w:r>
      <w:proofErr w:type="spellStart"/>
      <w:r>
        <w:t>tBLASTn</w:t>
      </w:r>
      <w:proofErr w:type="spellEnd"/>
      <w:r>
        <w:t xml:space="preserve"> searches using BUSCO consensus sequences. Gene structures are then predicted using Augustus with BUSCO block profiles. These predicted genes, or all genes </w:t>
      </w:r>
      <w:r>
        <w:lastRenderedPageBreak/>
        <w:t xml:space="preserve">from an annotated gene set or transcriptome, are then assessed using HMMER and lineage specific BUSCO profiles to classify matches. The recovered matches are classified as ‘complete’ if their lengths are within the expectation of the BUSCO profile match lengths. If these are found more than once they are classified as ‘duplicated’. The matches that are only partially recovered are classified as ‘fragmented’, and BUSCO groups for which there are no matches that pass the tests of </w:t>
      </w:r>
      <w:proofErr w:type="spellStart"/>
      <w:r>
        <w:t>orthology</w:t>
      </w:r>
      <w:proofErr w:type="spellEnd"/>
      <w:r>
        <w:t xml:space="preserve"> are classified as ‘missing’.</w:t>
      </w:r>
      <w:r w:rsidR="00873BC3">
        <w:t xml:space="preserve"> </w:t>
      </w:r>
    </w:p>
    <w:p w14:paraId="5A0E7A24" w14:textId="77777777" w:rsidR="004E4A8F" w:rsidRDefault="004E4A8F" w:rsidP="009D0BBD">
      <w:pPr>
        <w:pStyle w:val="main"/>
      </w:pPr>
      <w:r>
        <w:t xml:space="preserve">At practice BUSCO is python script that consequently run two cycles of </w:t>
      </w:r>
      <w:proofErr w:type="spellStart"/>
      <w:r>
        <w:t>tBLASTn</w:t>
      </w:r>
      <w:proofErr w:type="spellEnd"/>
      <w:r>
        <w:t xml:space="preserve"> -&gt; Augustus -&gt; HMMER </w:t>
      </w:r>
      <w:r w:rsidR="003F6CD1">
        <w:t>pipeline</w:t>
      </w:r>
      <w:r>
        <w:t>. In this case it has many dependences and it</w:t>
      </w:r>
      <w:r w:rsidR="003F6CD1">
        <w:t xml:space="preserve"> i</w:t>
      </w:r>
      <w:r>
        <w:t xml:space="preserve">s hard to install it manually from sources. Installing whole </w:t>
      </w:r>
      <w:r w:rsidR="003F6CD1">
        <w:t xml:space="preserve">as </w:t>
      </w:r>
      <w:proofErr w:type="spellStart"/>
      <w:proofErr w:type="gramStart"/>
      <w:r w:rsidR="003F6CD1">
        <w:t>Conda</w:t>
      </w:r>
      <w:proofErr w:type="spellEnd"/>
      <w:r w:rsidR="003F6CD1">
        <w:t xml:space="preserve">  </w:t>
      </w:r>
      <w:r>
        <w:t>environment</w:t>
      </w:r>
      <w:proofErr w:type="gramEnd"/>
      <w:r>
        <w:t xml:space="preserve"> from </w:t>
      </w:r>
      <w:proofErr w:type="spellStart"/>
      <w:r>
        <w:t>bioconda</w:t>
      </w:r>
      <w:proofErr w:type="spellEnd"/>
      <w:r>
        <w:t xml:space="preserve"> </w:t>
      </w:r>
      <w:r w:rsidR="003F6CD1">
        <w:t xml:space="preserve">channel </w:t>
      </w:r>
      <w:r>
        <w:t xml:space="preserve">is very useful. But there are another </w:t>
      </w:r>
      <w:proofErr w:type="gramStart"/>
      <w:r>
        <w:t>issues</w:t>
      </w:r>
      <w:proofErr w:type="gramEnd"/>
      <w:r>
        <w:t xml:space="preserve">: you must use correct orthologs database and configure Augustus relatively, for this project </w:t>
      </w:r>
      <w:proofErr w:type="spellStart"/>
      <w:r>
        <w:t>diptera</w:t>
      </w:r>
      <w:proofErr w:type="spellEnd"/>
      <w:r>
        <w:t xml:space="preserve"> database was used and Augustus configured to using </w:t>
      </w:r>
      <w:r w:rsidR="003F6CD1">
        <w:rPr>
          <w:i/>
          <w:iCs/>
        </w:rPr>
        <w:t>a</w:t>
      </w:r>
      <w:r w:rsidRPr="003F6CD1">
        <w:rPr>
          <w:i/>
          <w:iCs/>
        </w:rPr>
        <w:t xml:space="preserve">edes </w:t>
      </w:r>
      <w:proofErr w:type="spellStart"/>
      <w:r w:rsidRPr="003F6CD1">
        <w:rPr>
          <w:i/>
          <w:iCs/>
        </w:rPr>
        <w:t>aegipty</w:t>
      </w:r>
      <w:proofErr w:type="spellEnd"/>
      <w:r>
        <w:t xml:space="preserve"> model. Another issue is that </w:t>
      </w:r>
      <w:proofErr w:type="spellStart"/>
      <w:r>
        <w:t>tBLASTn</w:t>
      </w:r>
      <w:proofErr w:type="spellEnd"/>
      <w:r>
        <w:t xml:space="preserve"> sometimes </w:t>
      </w:r>
      <w:proofErr w:type="spellStart"/>
      <w:proofErr w:type="gramStart"/>
      <w:r>
        <w:t>cant</w:t>
      </w:r>
      <w:proofErr w:type="spellEnd"/>
      <w:proofErr w:type="gramEnd"/>
      <w:r>
        <w:t xml:space="preserve"> work in multithread mode and it must be run on single core.</w:t>
      </w:r>
    </w:p>
    <w:p w14:paraId="78709E67" w14:textId="335E1719" w:rsidR="004E4A8F" w:rsidRDefault="004E4A8F" w:rsidP="009D0BBD">
      <w:pPr>
        <w:pStyle w:val="main"/>
      </w:pPr>
      <w:r>
        <w:t xml:space="preserve">QUAST-LG and BUSCO results for all draft assemblies are presented in supplementary </w:t>
      </w:r>
      <w:r w:rsidR="00E50D58">
        <w:t>tables # #</w:t>
      </w:r>
      <w:r>
        <w:t>. CANU has the best result</w:t>
      </w:r>
      <w:r w:rsidR="009A4E53">
        <w:t xml:space="preserve">, the second place is for </w:t>
      </w:r>
      <w:proofErr w:type="spellStart"/>
      <w:r w:rsidR="009A4E53">
        <w:t>Flye</w:t>
      </w:r>
      <w:proofErr w:type="spellEnd"/>
      <w:r w:rsidR="009A4E53">
        <w:t xml:space="preserve">, third is wtdbg2 and the last is </w:t>
      </w:r>
      <w:proofErr w:type="spellStart"/>
      <w:r w:rsidR="009A4E53">
        <w:t>miniasm</w:t>
      </w:r>
      <w:proofErr w:type="spellEnd"/>
      <w:r w:rsidR="009A4E53">
        <w:t>.</w:t>
      </w:r>
    </w:p>
    <w:p w14:paraId="3BA8DAE5" w14:textId="4A83D615" w:rsidR="004F66A5" w:rsidRDefault="004F66A5" w:rsidP="004F66A5">
      <w:pPr>
        <w:pStyle w:val="header2"/>
      </w:pPr>
      <w:bookmarkStart w:id="21" w:name="_Toc40544236"/>
      <w:r w:rsidRPr="004F66A5">
        <w:t xml:space="preserve">Assemblies assessment </w:t>
      </w:r>
      <w:proofErr w:type="spellStart"/>
      <w:r>
        <w:t>auNg</w:t>
      </w:r>
      <w:proofErr w:type="spellEnd"/>
      <w:r>
        <w:t xml:space="preserve"> metric</w:t>
      </w:r>
      <w:r w:rsidRPr="004F66A5">
        <w:t>.</w:t>
      </w:r>
      <w:bookmarkEnd w:id="21"/>
    </w:p>
    <w:p w14:paraId="4E9BE602" w14:textId="77777777" w:rsidR="00592F73" w:rsidRDefault="00592F73" w:rsidP="009D0BBD">
      <w:pPr>
        <w:pStyle w:val="main"/>
      </w:pPr>
      <w:r>
        <w:t xml:space="preserve">We used a new metric for assessing assembly contiguity the was proposed by Heng Li in his blog(citation). </w:t>
      </w:r>
    </w:p>
    <w:p w14:paraId="0BEA5834" w14:textId="77777777" w:rsidR="00592F73" w:rsidRDefault="00592F73" w:rsidP="009D0BBD">
      <w:pPr>
        <w:pStyle w:val="main"/>
      </w:pPr>
      <w:r>
        <w:t xml:space="preserve"> </w:t>
      </w:r>
      <w:r w:rsidRPr="00592F73">
        <w:t xml:space="preserve">Given a de novo assembly, we often measure the “average” contig length by N50. A longer N50 indicates better contiguity. We can similarly define </w:t>
      </w:r>
      <w:proofErr w:type="spellStart"/>
      <w:r w:rsidRPr="00592F73">
        <w:t>Nx</w:t>
      </w:r>
      <w:proofErr w:type="spellEnd"/>
      <w:r w:rsidRPr="00592F73">
        <w:t xml:space="preserve"> such that contigs no shorter than </w:t>
      </w:r>
      <w:proofErr w:type="spellStart"/>
      <w:r w:rsidRPr="00592F73">
        <w:t>Nx</w:t>
      </w:r>
      <w:proofErr w:type="spellEnd"/>
      <w:r w:rsidRPr="00592F73">
        <w:t xml:space="preserve"> covers x% of the assembly. The </w:t>
      </w:r>
      <w:proofErr w:type="spellStart"/>
      <w:r w:rsidRPr="00592F73">
        <w:t>Nx</w:t>
      </w:r>
      <w:proofErr w:type="spellEnd"/>
      <w:r w:rsidRPr="00592F73">
        <w:t xml:space="preserve"> curve plots </w:t>
      </w:r>
      <w:proofErr w:type="spellStart"/>
      <w:r w:rsidRPr="00592F73">
        <w:t>Nx</w:t>
      </w:r>
      <w:proofErr w:type="spellEnd"/>
      <w:r w:rsidRPr="00592F73">
        <w:t xml:space="preserve"> as a function of x, where x is ranged from 0 to 100.</w:t>
      </w:r>
      <w:r>
        <w:t xml:space="preserve"> </w:t>
      </w:r>
    </w:p>
    <w:p w14:paraId="37210066" w14:textId="384675B1" w:rsidR="004F66A5" w:rsidRDefault="00592F73" w:rsidP="009D0BBD">
      <w:pPr>
        <w:pStyle w:val="main"/>
      </w:pPr>
      <w:r>
        <w:t xml:space="preserve">In author opinion </w:t>
      </w:r>
      <w:r w:rsidRPr="00592F73">
        <w:t xml:space="preserve">there are two problems with N50. First, N50 is not contiguous. For a good human assembly, contigs of lengths around N50 can differ by several </w:t>
      </w:r>
      <w:proofErr w:type="spellStart"/>
      <w:r w:rsidRPr="00592F73">
        <w:t>megabases</w:t>
      </w:r>
      <w:proofErr w:type="spellEnd"/>
      <w:r w:rsidRPr="00592F73">
        <w:t xml:space="preserve"> in length. Discarding tiny contigs may lead a big jump in N50. Relatedly, between two assemblies, a more contiguous assembly might happen to have a smaller N50 just by chance. Second, N50 may not reflect some improvements to the assembly. If we connect two contigs longer than N50 or connect two contigs shorter than N50, N50 is not changed; N50 is only improved if we connect a contig shorter than N50 and a contig longer than N50. If we assembler developers solely target N50, we may be misled by it.</w:t>
      </w:r>
    </w:p>
    <w:p w14:paraId="659032B2" w14:textId="7420088F" w:rsidR="00592F73" w:rsidRDefault="00592F73" w:rsidP="009D0BBD">
      <w:pPr>
        <w:pStyle w:val="main"/>
      </w:pPr>
      <w:r>
        <w:t>This is the idea</w:t>
      </w:r>
      <w:r w:rsidRPr="00592F73">
        <w:t xml:space="preserve"> about how to overcome the two issues. N50 is a single point on the </w:t>
      </w:r>
      <w:proofErr w:type="spellStart"/>
      <w:r w:rsidRPr="00592F73">
        <w:t>Nx</w:t>
      </w:r>
      <w:proofErr w:type="spellEnd"/>
      <w:r w:rsidRPr="00592F73">
        <w:t xml:space="preserve"> curve. The entire </w:t>
      </w:r>
      <w:proofErr w:type="spellStart"/>
      <w:r w:rsidRPr="00592F73">
        <w:t>Nx</w:t>
      </w:r>
      <w:proofErr w:type="spellEnd"/>
      <w:r w:rsidRPr="00592F73">
        <w:t xml:space="preserve"> curve in fact gives us a better sense of </w:t>
      </w:r>
      <w:proofErr w:type="spellStart"/>
      <w:r w:rsidRPr="00592F73">
        <w:t>contiguity</w:t>
      </w:r>
      <w:proofErr w:type="spellEnd"/>
      <w:r w:rsidRPr="00592F73">
        <w:t>.</w:t>
      </w:r>
      <w:r>
        <w:t xml:space="preserve"> </w:t>
      </w:r>
      <w:r>
        <w:lastRenderedPageBreak/>
        <w:t xml:space="preserve">We </w:t>
      </w:r>
      <w:r w:rsidRPr="00592F73">
        <w:t>can take the area under the curve, abbreviated as “</w:t>
      </w:r>
      <w:proofErr w:type="spellStart"/>
      <w:r w:rsidRPr="00592F73">
        <w:t>auN</w:t>
      </w:r>
      <w:proofErr w:type="spellEnd"/>
      <w:r w:rsidRPr="00592F73">
        <w:t>”, as a measurement of contiguity. The formula to calculate the area is:</w:t>
      </w:r>
    </w:p>
    <w:p w14:paraId="0BF54A2B" w14:textId="2AE73209" w:rsidR="00592F73" w:rsidRPr="00336594" w:rsidRDefault="00592F73" w:rsidP="009D0BBD">
      <w:pPr>
        <w:pStyle w:val="main"/>
        <w:rPr>
          <w:rFonts w:eastAsiaTheme="minorEastAsia"/>
        </w:rPr>
      </w:pPr>
      <m:oMathPara>
        <m:oMath>
          <m:r>
            <w:rPr>
              <w:rFonts w:ascii="Cambria Math" w:hAnsi="Cambria Math"/>
            </w:rPr>
            <m:t>auN</m:t>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m:t>
          </m:r>
          <m:f>
            <m:fPr>
              <m:type m:val="lin"/>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i</m:t>
                          </m:r>
                        </m:sub>
                      </m:sSub>
                    </m:e>
                    <m:sup>
                      <m:r>
                        <m:rPr>
                          <m:sty m:val="p"/>
                        </m:rPr>
                        <w:rPr>
                          <w:rFonts w:ascii="Cambria Math" w:hAnsi="Cambria Math"/>
                        </w:rPr>
                        <m:t>2</m:t>
                      </m:r>
                    </m:sup>
                  </m:sSup>
                </m:e>
              </m:nary>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 xml:space="preserve"> </m:t>
          </m:r>
        </m:oMath>
      </m:oMathPara>
    </w:p>
    <w:p w14:paraId="2DE3A02D" w14:textId="1F9F1F7E" w:rsidR="009D0BBD" w:rsidRDefault="00336594" w:rsidP="009D0BBD">
      <w:pPr>
        <w:pStyle w:val="main"/>
        <w:ind w:firstLine="0"/>
      </w:pPr>
      <w:r w:rsidRPr="00336594">
        <w:t xml:space="preserve">where </w:t>
      </w:r>
      <m:oMath>
        <m:sSub>
          <m:sSubPr>
            <m:ctrlPr>
              <w:rPr>
                <w:rFonts w:ascii="Cambria Math" w:hAnsi="Cambria Math"/>
                <w:i/>
              </w:rPr>
            </m:ctrlPr>
          </m:sSubPr>
          <m:e>
            <m:r>
              <w:rPr>
                <w:rFonts w:ascii="Cambria Math" w:hAnsi="Cambria Math"/>
              </w:rPr>
              <m:t>Li</m:t>
            </m:r>
          </m:e>
          <m:sub>
            <m:r>
              <w:rPr>
                <w:rFonts w:ascii="Cambria Math" w:hAnsi="Cambria Math"/>
              </w:rPr>
              <m:t>i</m:t>
            </m:r>
          </m:sub>
        </m:sSub>
      </m:oMath>
      <w:r w:rsidRPr="00336594">
        <w:t xml:space="preserve"> is the length of contig </w:t>
      </w:r>
      <w:proofErr w:type="spellStart"/>
      <w:proofErr w:type="gramStart"/>
      <w:r>
        <w:t>i</w:t>
      </w:r>
      <w:proofErr w:type="spellEnd"/>
      <w:r w:rsidRPr="00336594">
        <w:t>.</w:t>
      </w:r>
      <w:proofErr w:type="gramEnd"/>
      <w:r w:rsidRPr="00336594">
        <w:t xml:space="preserve"> Although auN is inspired by the Nx curve, its calculation actually doesn’t require to sort contigs by their lengths. It is easier to calculate in practice. </w:t>
      </w:r>
      <w:r>
        <w:t xml:space="preserve">The </w:t>
      </w:r>
      <w:proofErr w:type="spellStart"/>
      <w:r w:rsidRPr="00336594">
        <w:t>auN</w:t>
      </w:r>
      <w:proofErr w:type="spellEnd"/>
      <w:r w:rsidRPr="00336594">
        <w:t xml:space="preserve"> </w:t>
      </w:r>
      <w:r>
        <w:t xml:space="preserve">metric </w:t>
      </w:r>
      <w:r w:rsidRPr="00336594">
        <w:t xml:space="preserve">doesn’t have the two problems with N50. It is more stable and less affected by big jumps in contig lengths. It considers the entire </w:t>
      </w:r>
      <w:proofErr w:type="spellStart"/>
      <w:r w:rsidRPr="00336594">
        <w:t>Nx</w:t>
      </w:r>
      <w:proofErr w:type="spellEnd"/>
      <w:r w:rsidRPr="00336594">
        <w:t xml:space="preserve"> curve. Connecting two contigs of any lengths will always lead to a longer </w:t>
      </w:r>
      <w:proofErr w:type="spellStart"/>
      <w:r w:rsidRPr="00336594">
        <w:t>auN</w:t>
      </w:r>
      <w:proofErr w:type="spellEnd"/>
      <w:r w:rsidRPr="00336594">
        <w:t xml:space="preserve">. If we want to summarizes contig contiguity with a single number, </w:t>
      </w:r>
      <w:proofErr w:type="spellStart"/>
      <w:r w:rsidRPr="00336594">
        <w:t>auN</w:t>
      </w:r>
      <w:proofErr w:type="spellEnd"/>
      <w:r w:rsidRPr="00336594">
        <w:t xml:space="preserve"> is a better choice than N50. </w:t>
      </w:r>
      <w:proofErr w:type="gramStart"/>
      <w:r w:rsidRPr="00336594">
        <w:t>Similarly</w:t>
      </w:r>
      <w:proofErr w:type="gramEnd"/>
      <w:r w:rsidRPr="00336594">
        <w:t xml:space="preserve"> we can define </w:t>
      </w:r>
      <w:proofErr w:type="spellStart"/>
      <w:r w:rsidRPr="00336594">
        <w:t>auNG</w:t>
      </w:r>
      <w:proofErr w:type="spellEnd"/>
      <w:r w:rsidRPr="00336594">
        <w:t xml:space="preserve"> and </w:t>
      </w:r>
      <w:proofErr w:type="spellStart"/>
      <w:r w:rsidRPr="00336594">
        <w:t>auNGA</w:t>
      </w:r>
      <w:proofErr w:type="spellEnd"/>
      <w:r w:rsidRPr="00336594">
        <w:t>.</w:t>
      </w:r>
    </w:p>
    <w:p w14:paraId="3687EB95" w14:textId="0F0B4BBF" w:rsidR="009D0BBD" w:rsidRDefault="009D0BBD" w:rsidP="009D0BBD">
      <w:pPr>
        <w:pStyle w:val="main"/>
      </w:pPr>
      <w:r>
        <w:t xml:space="preserve">In our assessment of draft </w:t>
      </w:r>
      <w:proofErr w:type="gramStart"/>
      <w:r>
        <w:t>assemblies</w:t>
      </w:r>
      <w:proofErr w:type="gramEnd"/>
      <w:r>
        <w:t xml:space="preserve"> we used</w:t>
      </w:r>
      <w:r w:rsidR="00D52270">
        <w:t xml:space="preserve"> </w:t>
      </w:r>
      <w:proofErr w:type="spellStart"/>
      <w:r>
        <w:t>NGx</w:t>
      </w:r>
      <w:proofErr w:type="spellEnd"/>
      <w:r w:rsidR="00D52270">
        <w:t xml:space="preserve"> metric</w:t>
      </w:r>
      <w:r>
        <w:t xml:space="preserve">. </w:t>
      </w:r>
      <w:r w:rsidR="00D52270">
        <w:t xml:space="preserve">I </w:t>
      </w:r>
      <w:r>
        <w:t xml:space="preserve">built </w:t>
      </w:r>
      <w:proofErr w:type="spellStart"/>
      <w:r>
        <w:t>NGx</w:t>
      </w:r>
      <w:proofErr w:type="spellEnd"/>
      <w:r>
        <w:t xml:space="preserve"> curves</w:t>
      </w:r>
      <w:r w:rsidR="00266DF3">
        <w:t>,</w:t>
      </w:r>
      <w:r>
        <w:t xml:space="preserve"> see fig #</w:t>
      </w:r>
      <w:r w:rsidR="00266DF3">
        <w:t>,</w:t>
      </w:r>
      <w:r>
        <w:t xml:space="preserve"> and calculated </w:t>
      </w:r>
      <w:proofErr w:type="spellStart"/>
      <w:r>
        <w:t>auNGs</w:t>
      </w:r>
      <w:proofErr w:type="spellEnd"/>
      <w:r>
        <w:t xml:space="preserve"> for each assembly</w:t>
      </w:r>
      <w:r w:rsidR="00266DF3">
        <w:t>, see table #</w:t>
      </w:r>
      <w:r>
        <w:t>.</w:t>
      </w:r>
    </w:p>
    <w:p w14:paraId="07FDB5FA" w14:textId="6CD3AF31" w:rsidR="009D0BBD" w:rsidRDefault="009D0BBD" w:rsidP="009D0BBD">
      <w:pPr>
        <w:pStyle w:val="image"/>
      </w:pPr>
      <w:r>
        <w:drawing>
          <wp:inline distT="0" distB="0" distL="0" distR="0" wp14:anchorId="74D6F09F" wp14:editId="04E1FDD6">
            <wp:extent cx="5939790" cy="2012950"/>
            <wp:effectExtent l="0" t="0" r="381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n.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2012950"/>
                    </a:xfrm>
                    <a:prstGeom prst="rect">
                      <a:avLst/>
                    </a:prstGeom>
                  </pic:spPr>
                </pic:pic>
              </a:graphicData>
            </a:graphic>
          </wp:inline>
        </w:drawing>
      </w:r>
    </w:p>
    <w:p w14:paraId="01BE7F16" w14:textId="503874FC" w:rsidR="00266DF3" w:rsidRDefault="009D0BBD" w:rsidP="00266DF3">
      <w:pPr>
        <w:pStyle w:val="imagedescript"/>
        <w:rPr>
          <w:lang w:val="en-US"/>
        </w:rPr>
      </w:pPr>
      <w:proofErr w:type="spellStart"/>
      <w:r>
        <w:rPr>
          <w:lang w:val="en-US"/>
        </w:rPr>
        <w:t>NGx</w:t>
      </w:r>
      <w:proofErr w:type="spellEnd"/>
      <w:r>
        <w:rPr>
          <w:lang w:val="en-US"/>
        </w:rPr>
        <w:t xml:space="preserve"> curves for assemblies a. </w:t>
      </w:r>
      <w:proofErr w:type="spellStart"/>
      <w:proofErr w:type="gramStart"/>
      <w:r>
        <w:rPr>
          <w:lang w:val="en-US"/>
        </w:rPr>
        <w:t>an.coluzzii</w:t>
      </w:r>
      <w:proofErr w:type="spellEnd"/>
      <w:proofErr w:type="gramEnd"/>
      <w:r>
        <w:rPr>
          <w:lang w:val="en-US"/>
        </w:rPr>
        <w:t xml:space="preserve"> b. </w:t>
      </w:r>
      <w:proofErr w:type="spellStart"/>
      <w:r>
        <w:rPr>
          <w:lang w:val="en-US"/>
        </w:rPr>
        <w:t>an.arabiensis</w:t>
      </w:r>
      <w:proofErr w:type="spellEnd"/>
      <w:r w:rsidR="00266DF3">
        <w:rPr>
          <w:lang w:val="en-US"/>
        </w:rPr>
        <w:t>.</w:t>
      </w:r>
    </w:p>
    <w:p w14:paraId="032EA390" w14:textId="77777777" w:rsidR="00D52270" w:rsidRDefault="00D52270" w:rsidP="00D52270">
      <w:pPr>
        <w:pStyle w:val="main"/>
      </w:pPr>
      <w:r>
        <w:t xml:space="preserve">We can see that </w:t>
      </w:r>
      <w:proofErr w:type="spellStart"/>
      <w:r>
        <w:t>canu</w:t>
      </w:r>
      <w:proofErr w:type="spellEnd"/>
      <w:r>
        <w:t xml:space="preserve"> contigs assemblies are the best in case of contiguity for both anopheline species. This fact proves our choice to use </w:t>
      </w:r>
      <w:proofErr w:type="spellStart"/>
      <w:r>
        <w:t>canu</w:t>
      </w:r>
      <w:proofErr w:type="spellEnd"/>
      <w:r>
        <w:t xml:space="preserve"> contigs drafts for further polishing and scaffolding.</w:t>
      </w:r>
    </w:p>
    <w:p w14:paraId="171568F5" w14:textId="77777777" w:rsidR="00D52270" w:rsidRDefault="00D52270" w:rsidP="00D52270">
      <w:pPr>
        <w:pStyle w:val="main"/>
      </w:pPr>
    </w:p>
    <w:p w14:paraId="5A1A2B30" w14:textId="77777777" w:rsidR="00D52270" w:rsidRDefault="00D52270" w:rsidP="00D52270">
      <w:pPr>
        <w:pStyle w:val="main"/>
      </w:pPr>
    </w:p>
    <w:p w14:paraId="20ECC0CA" w14:textId="2B68448A" w:rsidR="00D52270" w:rsidRPr="00D52270" w:rsidRDefault="00D52270" w:rsidP="00D52270">
      <w:pPr>
        <w:pStyle w:val="main"/>
      </w:pPr>
      <w:r>
        <w:t xml:space="preserve"> </w:t>
      </w:r>
    </w:p>
    <w:tbl>
      <w:tblPr>
        <w:tblW w:w="5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3"/>
        <w:gridCol w:w="1898"/>
        <w:gridCol w:w="2551"/>
      </w:tblGrid>
      <w:tr w:rsidR="00266DF3" w:rsidRPr="00266DF3" w14:paraId="281C8A58" w14:textId="77777777" w:rsidTr="00D52270">
        <w:trPr>
          <w:trHeight w:val="113"/>
          <w:jc w:val="center"/>
        </w:trPr>
        <w:tc>
          <w:tcPr>
            <w:tcW w:w="0" w:type="auto"/>
            <w:tcMar>
              <w:top w:w="30" w:type="dxa"/>
              <w:left w:w="45" w:type="dxa"/>
              <w:bottom w:w="30" w:type="dxa"/>
              <w:right w:w="45" w:type="dxa"/>
            </w:tcMar>
            <w:vAlign w:val="bottom"/>
            <w:hideMark/>
          </w:tcPr>
          <w:p w14:paraId="398D868C"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assemblers</w:t>
            </w:r>
            <w:proofErr w:type="spellEnd"/>
          </w:p>
        </w:tc>
        <w:tc>
          <w:tcPr>
            <w:tcW w:w="1898" w:type="dxa"/>
            <w:shd w:val="clear" w:color="auto" w:fill="FFE599" w:themeFill="accent4" w:themeFillTint="66"/>
            <w:tcMar>
              <w:top w:w="30" w:type="dxa"/>
              <w:left w:w="45" w:type="dxa"/>
              <w:bottom w:w="30" w:type="dxa"/>
              <w:right w:w="45" w:type="dxa"/>
            </w:tcMar>
            <w:vAlign w:val="bottom"/>
            <w:hideMark/>
          </w:tcPr>
          <w:p w14:paraId="056F6CD3"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An.Coluzzii</w:t>
            </w:r>
            <w:proofErr w:type="spellEnd"/>
          </w:p>
        </w:tc>
        <w:tc>
          <w:tcPr>
            <w:tcW w:w="2551" w:type="dxa"/>
            <w:shd w:val="clear" w:color="auto" w:fill="C5E0B3" w:themeFill="accent6" w:themeFillTint="66"/>
            <w:tcMar>
              <w:top w:w="30" w:type="dxa"/>
              <w:left w:w="45" w:type="dxa"/>
              <w:bottom w:w="30" w:type="dxa"/>
              <w:right w:w="45" w:type="dxa"/>
            </w:tcMar>
            <w:vAlign w:val="bottom"/>
            <w:hideMark/>
          </w:tcPr>
          <w:p w14:paraId="1EAE8477"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An.Arabiensis</w:t>
            </w:r>
            <w:proofErr w:type="spellEnd"/>
          </w:p>
        </w:tc>
      </w:tr>
      <w:tr w:rsidR="00266DF3" w:rsidRPr="00266DF3" w14:paraId="7D991809" w14:textId="77777777" w:rsidTr="00D52270">
        <w:trPr>
          <w:trHeight w:val="113"/>
          <w:jc w:val="center"/>
        </w:trPr>
        <w:tc>
          <w:tcPr>
            <w:tcW w:w="0" w:type="auto"/>
            <w:tcMar>
              <w:top w:w="30" w:type="dxa"/>
              <w:left w:w="45" w:type="dxa"/>
              <w:bottom w:w="30" w:type="dxa"/>
              <w:right w:w="45" w:type="dxa"/>
            </w:tcMar>
            <w:vAlign w:val="bottom"/>
            <w:hideMark/>
          </w:tcPr>
          <w:p w14:paraId="69F425E3" w14:textId="77777777" w:rsidR="00266DF3" w:rsidRPr="00266DF3" w:rsidRDefault="00266DF3" w:rsidP="00266DF3">
            <w:pPr>
              <w:spacing w:after="0" w:line="240" w:lineRule="auto"/>
              <w:rPr>
                <w:rFonts w:ascii="Arial" w:eastAsia="Times New Roman" w:hAnsi="Arial" w:cs="Arial"/>
                <w:sz w:val="20"/>
                <w:szCs w:val="20"/>
                <w:lang w:eastAsia="ru-RU"/>
              </w:rPr>
            </w:pPr>
          </w:p>
        </w:tc>
        <w:tc>
          <w:tcPr>
            <w:tcW w:w="4449" w:type="dxa"/>
            <w:gridSpan w:val="2"/>
            <w:tcMar>
              <w:top w:w="30" w:type="dxa"/>
              <w:left w:w="45" w:type="dxa"/>
              <w:bottom w:w="30" w:type="dxa"/>
              <w:right w:w="45" w:type="dxa"/>
            </w:tcMar>
            <w:vAlign w:val="bottom"/>
            <w:hideMark/>
          </w:tcPr>
          <w:p w14:paraId="565E6016"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auNG</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Mbp</w:t>
            </w:r>
            <w:proofErr w:type="spellEnd"/>
            <w:r w:rsidRPr="00266DF3">
              <w:rPr>
                <w:rFonts w:ascii="Arial" w:eastAsia="Times New Roman" w:hAnsi="Arial" w:cs="Arial"/>
                <w:sz w:val="20"/>
                <w:szCs w:val="20"/>
                <w:lang w:eastAsia="ru-RU"/>
              </w:rPr>
              <w:t>)</w:t>
            </w:r>
          </w:p>
        </w:tc>
      </w:tr>
      <w:tr w:rsidR="00266DF3" w:rsidRPr="00266DF3" w14:paraId="11B07D06"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753C0E9F"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wtdbg2</w:t>
            </w:r>
          </w:p>
        </w:tc>
        <w:tc>
          <w:tcPr>
            <w:tcW w:w="1898" w:type="dxa"/>
            <w:tcMar>
              <w:top w:w="30" w:type="dxa"/>
              <w:left w:w="45" w:type="dxa"/>
              <w:bottom w:w="30" w:type="dxa"/>
              <w:right w:w="45" w:type="dxa"/>
            </w:tcMar>
            <w:vAlign w:val="bottom"/>
            <w:hideMark/>
          </w:tcPr>
          <w:p w14:paraId="1C09E59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5.87</w:t>
            </w:r>
          </w:p>
        </w:tc>
        <w:tc>
          <w:tcPr>
            <w:tcW w:w="2551" w:type="dxa"/>
            <w:tcMar>
              <w:top w:w="30" w:type="dxa"/>
              <w:left w:w="45" w:type="dxa"/>
              <w:bottom w:w="30" w:type="dxa"/>
              <w:right w:w="45" w:type="dxa"/>
            </w:tcMar>
            <w:vAlign w:val="bottom"/>
            <w:hideMark/>
          </w:tcPr>
          <w:p w14:paraId="42BAC1FA" w14:textId="0586EBCC" w:rsidR="00266DF3" w:rsidRPr="00266DF3" w:rsidRDefault="00266DF3" w:rsidP="00266DF3">
            <w:pPr>
              <w:spacing w:after="0" w:line="240" w:lineRule="auto"/>
              <w:jc w:val="right"/>
              <w:rPr>
                <w:rFonts w:ascii="Arial" w:eastAsia="Times New Roman" w:hAnsi="Arial" w:cs="Arial"/>
                <w:sz w:val="20"/>
                <w:szCs w:val="20"/>
                <w:lang w:val="en-US" w:eastAsia="ru-RU"/>
              </w:rPr>
            </w:pPr>
            <w:r>
              <w:rPr>
                <w:rFonts w:ascii="Arial" w:eastAsia="Times New Roman" w:hAnsi="Arial" w:cs="Arial"/>
                <w:sz w:val="20"/>
                <w:szCs w:val="20"/>
                <w:lang w:val="en-US" w:eastAsia="ru-RU"/>
              </w:rPr>
              <w:t>7.03</w:t>
            </w:r>
          </w:p>
        </w:tc>
      </w:tr>
      <w:tr w:rsidR="00266DF3" w:rsidRPr="00266DF3" w14:paraId="3DE94B51"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AB9038E"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miniasm</w:t>
            </w:r>
            <w:proofErr w:type="spellEnd"/>
          </w:p>
        </w:tc>
        <w:tc>
          <w:tcPr>
            <w:tcW w:w="1898" w:type="dxa"/>
            <w:tcMar>
              <w:top w:w="30" w:type="dxa"/>
              <w:left w:w="45" w:type="dxa"/>
              <w:bottom w:w="30" w:type="dxa"/>
              <w:right w:w="45" w:type="dxa"/>
            </w:tcMar>
            <w:vAlign w:val="bottom"/>
            <w:hideMark/>
          </w:tcPr>
          <w:p w14:paraId="66CA372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4.45</w:t>
            </w:r>
          </w:p>
        </w:tc>
        <w:tc>
          <w:tcPr>
            <w:tcW w:w="2551" w:type="dxa"/>
            <w:tcMar>
              <w:top w:w="30" w:type="dxa"/>
              <w:left w:w="45" w:type="dxa"/>
              <w:bottom w:w="30" w:type="dxa"/>
              <w:right w:w="45" w:type="dxa"/>
            </w:tcMar>
            <w:vAlign w:val="bottom"/>
            <w:hideMark/>
          </w:tcPr>
          <w:p w14:paraId="76B2A177"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8.84</w:t>
            </w:r>
          </w:p>
        </w:tc>
      </w:tr>
      <w:tr w:rsidR="00266DF3" w:rsidRPr="00266DF3" w14:paraId="03AB5858"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9FB2A48"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flye</w:t>
            </w:r>
            <w:proofErr w:type="spellEnd"/>
          </w:p>
        </w:tc>
        <w:tc>
          <w:tcPr>
            <w:tcW w:w="1898" w:type="dxa"/>
            <w:tcMar>
              <w:top w:w="30" w:type="dxa"/>
              <w:left w:w="45" w:type="dxa"/>
              <w:bottom w:w="30" w:type="dxa"/>
              <w:right w:w="45" w:type="dxa"/>
            </w:tcMar>
            <w:vAlign w:val="bottom"/>
            <w:hideMark/>
          </w:tcPr>
          <w:p w14:paraId="7391ED69"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4.21</w:t>
            </w:r>
          </w:p>
        </w:tc>
        <w:tc>
          <w:tcPr>
            <w:tcW w:w="2551" w:type="dxa"/>
            <w:tcMar>
              <w:top w:w="30" w:type="dxa"/>
              <w:left w:w="45" w:type="dxa"/>
              <w:bottom w:w="30" w:type="dxa"/>
              <w:right w:w="45" w:type="dxa"/>
            </w:tcMar>
            <w:vAlign w:val="bottom"/>
            <w:hideMark/>
          </w:tcPr>
          <w:p w14:paraId="404DCC81"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12.5</w:t>
            </w:r>
          </w:p>
        </w:tc>
      </w:tr>
      <w:tr w:rsidR="00266DF3" w:rsidRPr="00266DF3" w14:paraId="5113D4C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5F68D586"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canu</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unitigs</w:t>
            </w:r>
            <w:proofErr w:type="spellEnd"/>
          </w:p>
        </w:tc>
        <w:tc>
          <w:tcPr>
            <w:tcW w:w="1898" w:type="dxa"/>
            <w:tcMar>
              <w:top w:w="30" w:type="dxa"/>
              <w:left w:w="45" w:type="dxa"/>
              <w:bottom w:w="30" w:type="dxa"/>
              <w:right w:w="45" w:type="dxa"/>
            </w:tcMar>
            <w:vAlign w:val="bottom"/>
            <w:hideMark/>
          </w:tcPr>
          <w:p w14:paraId="53D4604D"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4.69</w:t>
            </w:r>
          </w:p>
        </w:tc>
        <w:tc>
          <w:tcPr>
            <w:tcW w:w="2551" w:type="dxa"/>
            <w:tcMar>
              <w:top w:w="30" w:type="dxa"/>
              <w:left w:w="45" w:type="dxa"/>
              <w:bottom w:w="30" w:type="dxa"/>
              <w:right w:w="45" w:type="dxa"/>
            </w:tcMar>
            <w:vAlign w:val="bottom"/>
            <w:hideMark/>
          </w:tcPr>
          <w:p w14:paraId="157F560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14.43</w:t>
            </w:r>
          </w:p>
        </w:tc>
      </w:tr>
      <w:tr w:rsidR="00266DF3" w:rsidRPr="00266DF3" w14:paraId="5A6C0A5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00D7DE9F"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canu</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contigs</w:t>
            </w:r>
            <w:proofErr w:type="spellEnd"/>
          </w:p>
        </w:tc>
        <w:tc>
          <w:tcPr>
            <w:tcW w:w="1898" w:type="dxa"/>
            <w:tcMar>
              <w:top w:w="30" w:type="dxa"/>
              <w:left w:w="45" w:type="dxa"/>
              <w:bottom w:w="30" w:type="dxa"/>
              <w:right w:w="45" w:type="dxa"/>
            </w:tcMar>
            <w:vAlign w:val="bottom"/>
            <w:hideMark/>
          </w:tcPr>
          <w:p w14:paraId="74842FE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13.57</w:t>
            </w:r>
          </w:p>
        </w:tc>
        <w:tc>
          <w:tcPr>
            <w:tcW w:w="2551" w:type="dxa"/>
            <w:tcMar>
              <w:top w:w="30" w:type="dxa"/>
              <w:left w:w="45" w:type="dxa"/>
              <w:bottom w:w="30" w:type="dxa"/>
              <w:right w:w="45" w:type="dxa"/>
            </w:tcMar>
            <w:vAlign w:val="bottom"/>
            <w:hideMark/>
          </w:tcPr>
          <w:p w14:paraId="0E2FCA2E"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21.99</w:t>
            </w:r>
          </w:p>
        </w:tc>
      </w:tr>
    </w:tbl>
    <w:p w14:paraId="2AC49880" w14:textId="2B5210F7" w:rsidR="00592F73" w:rsidRPr="00D52270" w:rsidRDefault="00D52270" w:rsidP="00D52270">
      <w:pPr>
        <w:pStyle w:val="apptabledescript"/>
        <w:rPr>
          <w:lang w:val="en-US" w:eastAsia="en-US"/>
        </w:rPr>
      </w:pPr>
      <w:proofErr w:type="spellStart"/>
      <w:r>
        <w:rPr>
          <w:lang w:val="en-US" w:eastAsia="en-US"/>
        </w:rPr>
        <w:t>AuNG</w:t>
      </w:r>
      <w:proofErr w:type="spellEnd"/>
      <w:r>
        <w:rPr>
          <w:lang w:val="en-US" w:eastAsia="en-US"/>
        </w:rPr>
        <w:t xml:space="preserve"> values for assemblies.</w:t>
      </w:r>
    </w:p>
    <w:p w14:paraId="1379C1C4" w14:textId="77777777" w:rsidR="00414496" w:rsidRDefault="00414496" w:rsidP="00414496">
      <w:pPr>
        <w:pStyle w:val="header2"/>
      </w:pPr>
      <w:bookmarkStart w:id="22" w:name="_Toc40544237"/>
      <w:r>
        <w:lastRenderedPageBreak/>
        <w:t>Genome polishing</w:t>
      </w:r>
      <w:bookmarkEnd w:id="22"/>
    </w:p>
    <w:p w14:paraId="410B48DB" w14:textId="77777777" w:rsidR="00414496" w:rsidRDefault="00414496" w:rsidP="009D0BBD">
      <w:pPr>
        <w:pStyle w:val="main"/>
      </w:pPr>
      <w:r>
        <w:t xml:space="preserve">The assembly of long reads from Oxford Nanopore Technologies typically requires resource-intensive polishing to obtain high-quality assemblies. There are two commonly recommended polishing strategies for fixing frequent insertion and deletion errors in assemblies obtained from nanopore reads (citation). The first pipeline is to run Racon (Racon, RRID:SCR_017642) (citation) several times using raw nanopore reads and then run Medaka (Medaka, RRID:SCR_005857) (citation). The second strategy is to run </w:t>
      </w:r>
      <w:proofErr w:type="spellStart"/>
      <w:r>
        <w:t>Nanopolish</w:t>
      </w:r>
      <w:proofErr w:type="spellEnd"/>
      <w:r>
        <w:t xml:space="preserve"> (</w:t>
      </w:r>
      <w:proofErr w:type="spellStart"/>
      <w:r>
        <w:t>Nanopolish</w:t>
      </w:r>
      <w:proofErr w:type="spellEnd"/>
      <w:r>
        <w:t xml:space="preserve">, RRID:SCR_016157) (citation) using signal-level data measured by the nanopore sequencer. In both strategies, for obtaining better quality assemblies, it is recommended to run Pilon (Pilon, RRID:SCR_014731) (citation) several times using short high-quality reads. We tried different strategies on An. </w:t>
      </w:r>
      <w:proofErr w:type="spellStart"/>
      <w:r>
        <w:t>coluzzii</w:t>
      </w:r>
      <w:proofErr w:type="spellEnd"/>
      <w:r>
        <w:t xml:space="preserve"> contig assembly obtained by </w:t>
      </w:r>
      <w:proofErr w:type="spellStart"/>
      <w:r>
        <w:t>Canu</w:t>
      </w:r>
      <w:proofErr w:type="spellEnd"/>
      <w:r>
        <w:t xml:space="preserve">. After each run of a polishing program, we queried the resulting genome for a set of </w:t>
      </w:r>
      <w:proofErr w:type="spellStart"/>
      <w:r>
        <w:t>diptera</w:t>
      </w:r>
      <w:proofErr w:type="spellEnd"/>
      <w:r>
        <w:t xml:space="preserve"> and </w:t>
      </w:r>
      <w:proofErr w:type="spellStart"/>
      <w:r>
        <w:t>metazoa</w:t>
      </w:r>
      <w:proofErr w:type="spellEnd"/>
      <w:r>
        <w:t xml:space="preserve"> conserved single-copy genes (see supplementary table #). It should be noted that BUSCO single-copy genes usually covers a short portion of a genome and it remains unclear how these polishing tools perform on regions that contain repeats or represent non-coding sequences. </w:t>
      </w:r>
    </w:p>
    <w:p w14:paraId="68F6CC6D" w14:textId="77777777" w:rsidR="00414496" w:rsidRDefault="00414496" w:rsidP="009D0BBD">
      <w:pPr>
        <w:pStyle w:val="main"/>
      </w:pPr>
      <w:r>
        <w:t xml:space="preserve">I ran </w:t>
      </w:r>
      <w:proofErr w:type="spellStart"/>
      <w:r>
        <w:t>Nanopolish</w:t>
      </w:r>
      <w:proofErr w:type="spellEnd"/>
      <w:r>
        <w:t xml:space="preserve"> on </w:t>
      </w:r>
      <w:proofErr w:type="spellStart"/>
      <w:r>
        <w:t>Canu</w:t>
      </w:r>
      <w:proofErr w:type="spellEnd"/>
      <w:r>
        <w:t xml:space="preserve"> contig assembly of An. </w:t>
      </w:r>
      <w:proofErr w:type="spellStart"/>
      <w:r>
        <w:t>coluzzii</w:t>
      </w:r>
      <w:proofErr w:type="spellEnd"/>
      <w:r>
        <w:t xml:space="preserve"> genome. </w:t>
      </w:r>
      <w:proofErr w:type="spellStart"/>
      <w:r>
        <w:t>Nanopolish</w:t>
      </w:r>
      <w:proofErr w:type="spellEnd"/>
      <w:r>
        <w:t xml:space="preserve"> corrected 283,935 substitutions, 1.6M insertions, and 51,104 deletions. </w:t>
      </w:r>
      <w:r w:rsidR="006F3C99">
        <w:t>My collaborator ran 4 rounds of Racon and then</w:t>
      </w:r>
      <w:r>
        <w:t xml:space="preserve"> Medaka on the </w:t>
      </w:r>
      <w:proofErr w:type="spellStart"/>
      <w:proofErr w:type="gramStart"/>
      <w:r w:rsidR="006F3C99" w:rsidRPr="006F3C99">
        <w:rPr>
          <w:i/>
          <w:iCs/>
        </w:rPr>
        <w:t>an.arabiensis</w:t>
      </w:r>
      <w:proofErr w:type="spellEnd"/>
      <w:proofErr w:type="gramEnd"/>
      <w:r>
        <w:t xml:space="preserve"> assembly. If not stated otherwise, we report BUSCO score for the </w:t>
      </w:r>
      <w:proofErr w:type="spellStart"/>
      <w:r>
        <w:t>diptera</w:t>
      </w:r>
      <w:proofErr w:type="spellEnd"/>
      <w:r>
        <w:t xml:space="preserve"> gene set. The BUSCO score jumped from 77.6% to 93.6% of complete genes after </w:t>
      </w:r>
      <w:proofErr w:type="spellStart"/>
      <w:r>
        <w:t>Nanopolish</w:t>
      </w:r>
      <w:proofErr w:type="spellEnd"/>
      <w:r>
        <w:t xml:space="preserve"> and to 95.1% of complete genes after </w:t>
      </w:r>
      <w:proofErr w:type="spellStart"/>
      <w:r>
        <w:t>Racon+Medaka</w:t>
      </w:r>
      <w:proofErr w:type="spellEnd"/>
      <w:r>
        <w:t xml:space="preserve">. Despite better BUSCO scores of </w:t>
      </w:r>
      <w:proofErr w:type="spellStart"/>
      <w:r>
        <w:t>Racon+Medaka</w:t>
      </w:r>
      <w:proofErr w:type="spellEnd"/>
      <w:r>
        <w:t xml:space="preserve"> polishing pipeline, we decided to proceed with assembly polished by </w:t>
      </w:r>
      <w:proofErr w:type="spellStart"/>
      <w:r>
        <w:t>Nanopolish</w:t>
      </w:r>
      <w:proofErr w:type="spellEnd"/>
      <w:r>
        <w:t xml:space="preserve"> because there exists an opinion that </w:t>
      </w:r>
      <w:proofErr w:type="spellStart"/>
      <w:r>
        <w:t>Nanopolish</w:t>
      </w:r>
      <w:proofErr w:type="spellEnd"/>
      <w:r>
        <w:t xml:space="preserve"> corrects errors in low-complexity regions better than </w:t>
      </w:r>
      <w:proofErr w:type="spellStart"/>
      <w:r>
        <w:t>Racon+Medaka</w:t>
      </w:r>
      <w:proofErr w:type="spellEnd"/>
      <w:r>
        <w:t xml:space="preserve">.  We also tried to run four rounds of Racon using nanopore raw reads after </w:t>
      </w:r>
      <w:proofErr w:type="spellStart"/>
      <w:r>
        <w:t>Nanopolish</w:t>
      </w:r>
      <w:proofErr w:type="spellEnd"/>
      <w:r>
        <w:t xml:space="preserve"> but that dropped the percentage of complete genes from 93.6% to 88.6%. </w:t>
      </w:r>
    </w:p>
    <w:p w14:paraId="5F0D6DC1" w14:textId="77777777" w:rsidR="00414496" w:rsidRDefault="00414496" w:rsidP="009D0BBD">
      <w:pPr>
        <w:pStyle w:val="main"/>
      </w:pPr>
      <w:r>
        <w:t xml:space="preserve">Using </w:t>
      </w:r>
      <w:proofErr w:type="spellStart"/>
      <w:r>
        <w:t>Canu</w:t>
      </w:r>
      <w:proofErr w:type="spellEnd"/>
      <w:r>
        <w:t xml:space="preserve"> contig assembly polished by </w:t>
      </w:r>
      <w:proofErr w:type="spellStart"/>
      <w:r>
        <w:t>Nanopolish</w:t>
      </w:r>
      <w:proofErr w:type="spellEnd"/>
      <w:r>
        <w:t xml:space="preserve">, </w:t>
      </w:r>
      <w:r w:rsidR="006F3C99">
        <w:t>I</w:t>
      </w:r>
      <w:r>
        <w:t xml:space="preserve"> ran Pilon several times by utilizing Illumina reads. After the first run of the Pilon, </w:t>
      </w:r>
      <w:r w:rsidR="006F3C99">
        <w:t>I</w:t>
      </w:r>
      <w:r>
        <w:t xml:space="preserve"> had 97.9% of complete genes for </w:t>
      </w:r>
      <w:proofErr w:type="spellStart"/>
      <w:r>
        <w:t>di</w:t>
      </w:r>
      <w:r w:rsidR="006F3C99">
        <w:t>p</w:t>
      </w:r>
      <w:r>
        <w:t>tera</w:t>
      </w:r>
      <w:proofErr w:type="spellEnd"/>
      <w:r>
        <w:t xml:space="preserve"> gene set. After three runs of Pilon, </w:t>
      </w:r>
      <w:r w:rsidR="006F3C99">
        <w:t>I</w:t>
      </w:r>
      <w:r>
        <w:t xml:space="preserve"> reached 98.5% of complete genes. We did not run Pilon for the fourth time because the changes were insignificant during the third run. </w:t>
      </w:r>
      <w:r w:rsidR="006F3C99">
        <w:t>I</w:t>
      </w:r>
      <w:r>
        <w:t xml:space="preserve"> also tried to run the second time </w:t>
      </w:r>
      <w:proofErr w:type="spellStart"/>
      <w:r>
        <w:t>Nanopolish</w:t>
      </w:r>
      <w:proofErr w:type="spellEnd"/>
      <w:r>
        <w:t xml:space="preserve"> after the first round of Pilon but this dropped the BUSCO's score to 95.9%. </w:t>
      </w:r>
    </w:p>
    <w:p w14:paraId="21385E21" w14:textId="77777777" w:rsidR="00414496" w:rsidRDefault="00854D45" w:rsidP="009D0BBD">
      <w:pPr>
        <w:pStyle w:val="main"/>
      </w:pPr>
      <w:r>
        <w:t>I</w:t>
      </w:r>
      <w:r w:rsidR="00414496">
        <w:t xml:space="preserve"> ran </w:t>
      </w:r>
      <w:proofErr w:type="spellStart"/>
      <w:r w:rsidR="00414496">
        <w:t>Nanopolish</w:t>
      </w:r>
      <w:proofErr w:type="spellEnd"/>
      <w:r w:rsidR="00414496">
        <w:t xml:space="preserve"> and three rounds of Pilon on </w:t>
      </w:r>
      <w:proofErr w:type="spellStart"/>
      <w:r w:rsidR="00414496">
        <w:t>Canu</w:t>
      </w:r>
      <w:proofErr w:type="spellEnd"/>
      <w:r w:rsidR="00414496">
        <w:t xml:space="preserve"> contig assembly of An. </w:t>
      </w:r>
      <w:proofErr w:type="spellStart"/>
      <w:r w:rsidR="00414496">
        <w:t>arabiensis</w:t>
      </w:r>
      <w:proofErr w:type="spellEnd"/>
      <w:r w:rsidR="00414496">
        <w:t xml:space="preserve"> genome. After </w:t>
      </w:r>
      <w:proofErr w:type="spellStart"/>
      <w:r w:rsidR="00414496">
        <w:t>Nanopolish</w:t>
      </w:r>
      <w:proofErr w:type="spellEnd"/>
      <w:r w:rsidR="00414496">
        <w:t xml:space="preserve">, BUSCO score became equal 94.5% (for </w:t>
      </w:r>
      <w:proofErr w:type="spellStart"/>
      <w:r w:rsidR="00414496">
        <w:t>Canu</w:t>
      </w:r>
      <w:proofErr w:type="spellEnd"/>
      <w:r w:rsidR="00414496">
        <w:t xml:space="preserve"> </w:t>
      </w:r>
      <w:r w:rsidR="00414496">
        <w:lastRenderedPageBreak/>
        <w:t xml:space="preserve">contig assembly, it was 83%). </w:t>
      </w:r>
      <w:proofErr w:type="spellStart"/>
      <w:r w:rsidR="00414496">
        <w:t>Nanopolish</w:t>
      </w:r>
      <w:proofErr w:type="spellEnd"/>
      <w:r w:rsidR="00414496">
        <w:t xml:space="preserve"> corrected 143458 substitutions, 1.1M insertions, and 40694 deletions. After three rounds of Pilon, </w:t>
      </w:r>
      <w:r>
        <w:t>I</w:t>
      </w:r>
      <w:r w:rsidR="00414496">
        <w:t xml:space="preserve"> obtained the assembly with 98.6% complete genes. For the next scaffolding step, </w:t>
      </w:r>
      <w:r>
        <w:t>I</w:t>
      </w:r>
      <w:r w:rsidR="00414496">
        <w:t xml:space="preserve"> also polished An. </w:t>
      </w:r>
      <w:proofErr w:type="spellStart"/>
      <w:r w:rsidR="00414496">
        <w:t>coluzzii</w:t>
      </w:r>
      <w:proofErr w:type="spellEnd"/>
      <w:r w:rsidR="00414496">
        <w:t xml:space="preserve"> and An. </w:t>
      </w:r>
      <w:proofErr w:type="spellStart"/>
      <w:r w:rsidR="00414496">
        <w:t>arabiensis</w:t>
      </w:r>
      <w:proofErr w:type="spellEnd"/>
      <w:r w:rsidR="00414496">
        <w:t xml:space="preserve"> </w:t>
      </w:r>
      <w:proofErr w:type="spellStart"/>
      <w:r w:rsidR="00414496">
        <w:t>unitig</w:t>
      </w:r>
      <w:proofErr w:type="spellEnd"/>
      <w:r w:rsidR="00414496">
        <w:t xml:space="preserve"> assembly obtained by </w:t>
      </w:r>
      <w:proofErr w:type="spellStart"/>
      <w:r w:rsidR="00414496">
        <w:t>Canu</w:t>
      </w:r>
      <w:proofErr w:type="spellEnd"/>
      <w:r w:rsidR="00414496">
        <w:t xml:space="preserve"> using </w:t>
      </w:r>
      <w:proofErr w:type="spellStart"/>
      <w:r w:rsidR="00414496">
        <w:t>Nanopolish</w:t>
      </w:r>
      <w:proofErr w:type="spellEnd"/>
      <w:r w:rsidR="00414496">
        <w:t xml:space="preserve"> and three rounds of Pilon. </w:t>
      </w:r>
    </w:p>
    <w:p w14:paraId="0A7FE9BD" w14:textId="77777777" w:rsidR="00414496" w:rsidRPr="00414496" w:rsidRDefault="00854D45" w:rsidP="009D0BBD">
      <w:pPr>
        <w:pStyle w:val="main"/>
      </w:pPr>
      <w:proofErr w:type="gramStart"/>
      <w:r>
        <w:t xml:space="preserve">The </w:t>
      </w:r>
      <w:r w:rsidR="00414496">
        <w:t xml:space="preserve"> final</w:t>
      </w:r>
      <w:proofErr w:type="gramEnd"/>
      <w:r w:rsidR="00414496">
        <w:t xml:space="preserve"> BUSCO scores for An. </w:t>
      </w:r>
      <w:proofErr w:type="spellStart"/>
      <w:r w:rsidR="00414496">
        <w:t>coluzzii</w:t>
      </w:r>
      <w:proofErr w:type="spellEnd"/>
      <w:r w:rsidR="00414496">
        <w:t xml:space="preserve"> and An. </w:t>
      </w:r>
      <w:proofErr w:type="spellStart"/>
      <w:r w:rsidR="00414496">
        <w:t>arabiensis</w:t>
      </w:r>
      <w:proofErr w:type="spellEnd"/>
      <w:r w:rsidR="00414496">
        <w:t xml:space="preserve"> assemblies are similar with BUSCO score for An. gambiae PEST (AgamP4) genome (i.e., 98.5%, 98.6%, and  98.3% of complete genes, respectively).</w:t>
      </w:r>
    </w:p>
    <w:p w14:paraId="6836B1A7" w14:textId="6390E957" w:rsidR="005262C1" w:rsidRDefault="009A4E53" w:rsidP="009A4E53">
      <w:pPr>
        <w:pStyle w:val="header2"/>
      </w:pPr>
      <w:bookmarkStart w:id="23" w:name="_Toc40544238"/>
      <w:r>
        <w:t>Scaffolding</w:t>
      </w:r>
      <w:bookmarkEnd w:id="23"/>
    </w:p>
    <w:p w14:paraId="154A4423" w14:textId="77777777" w:rsidR="00837F69" w:rsidRDefault="00837F69" w:rsidP="009D0BBD">
      <w:pPr>
        <w:pStyle w:val="main"/>
      </w:pPr>
      <w:r>
        <w:t xml:space="preserve">After draft assembly and polishing we </w:t>
      </w:r>
      <w:proofErr w:type="gramStart"/>
      <w:r>
        <w:t>have .</w:t>
      </w:r>
      <w:proofErr w:type="spellStart"/>
      <w:r>
        <w:t>fasta</w:t>
      </w:r>
      <w:proofErr w:type="spellEnd"/>
      <w:proofErr w:type="gramEnd"/>
      <w:r>
        <w:t xml:space="preserve"> files two for each species. One file for </w:t>
      </w:r>
      <w:proofErr w:type="spellStart"/>
      <w:r>
        <w:t>Canu</w:t>
      </w:r>
      <w:proofErr w:type="spellEnd"/>
      <w:r>
        <w:t xml:space="preserve"> contigs assembly and other for </w:t>
      </w:r>
      <w:proofErr w:type="spellStart"/>
      <w:r>
        <w:t>Canu</w:t>
      </w:r>
      <w:proofErr w:type="spellEnd"/>
      <w:r>
        <w:t xml:space="preserve"> </w:t>
      </w:r>
      <w:proofErr w:type="spellStart"/>
      <w:r>
        <w:t>unitigs</w:t>
      </w:r>
      <w:proofErr w:type="spellEnd"/>
      <w:r>
        <w:t>. Our task was using information from Hi-C experiment reconstruct chromosome scaffolds.</w:t>
      </w:r>
    </w:p>
    <w:p w14:paraId="5D24BED7" w14:textId="77777777" w:rsidR="00837F69" w:rsidRDefault="00837F69" w:rsidP="009D0BBD">
      <w:pPr>
        <w:pStyle w:val="main"/>
      </w:pPr>
      <w:r>
        <w:t xml:space="preserve">I experimented with different tools to perform scaffolding. This process is not fully automatized now and last steps must be done by hand. I used three tools </w:t>
      </w:r>
      <w:proofErr w:type="spellStart"/>
      <w:r>
        <w:t>HiCExplorer</w:t>
      </w:r>
      <w:proofErr w:type="spellEnd"/>
      <w:r>
        <w:t xml:space="preserve">, SALSA2 and </w:t>
      </w:r>
      <w:r w:rsidR="00432631">
        <w:t>3D-DNA pipeline</w:t>
      </w:r>
      <w:r>
        <w:t xml:space="preserve">. Only last one </w:t>
      </w:r>
      <w:proofErr w:type="gramStart"/>
      <w:r>
        <w:t>have</w:t>
      </w:r>
      <w:proofErr w:type="gramEnd"/>
      <w:r>
        <w:t xml:space="preserve"> option for by hand editing of results</w:t>
      </w:r>
      <w:r w:rsidR="00432631">
        <w:t xml:space="preserve"> in </w:t>
      </w:r>
      <w:proofErr w:type="spellStart"/>
      <w:r w:rsidR="00432631">
        <w:t>JuiceBox</w:t>
      </w:r>
      <w:proofErr w:type="spellEnd"/>
      <w:r w:rsidR="00432631">
        <w:t xml:space="preserve"> Hi-C map visualization and editing tool</w:t>
      </w:r>
      <w:r>
        <w:t>.</w:t>
      </w:r>
    </w:p>
    <w:p w14:paraId="65BA2CEC" w14:textId="77777777" w:rsidR="009A4E53" w:rsidRDefault="00837F69" w:rsidP="009D0BBD">
      <w:pPr>
        <w:pStyle w:val="main"/>
      </w:pPr>
      <w:r>
        <w:t xml:space="preserve">Using of </w:t>
      </w:r>
      <w:proofErr w:type="spellStart"/>
      <w:r>
        <w:t>HiCExplorer</w:t>
      </w:r>
      <w:proofErr w:type="spellEnd"/>
      <w:r>
        <w:t xml:space="preserve"> pipeline did not come to any meaningful results. I describe here only SALSA2 and </w:t>
      </w:r>
      <w:r w:rsidR="00432631">
        <w:t>3D-DNA</w:t>
      </w:r>
      <w:r>
        <w:t>.</w:t>
      </w:r>
    </w:p>
    <w:p w14:paraId="325A4C60" w14:textId="67324A1A" w:rsidR="00F237E8" w:rsidRDefault="00F237E8" w:rsidP="00F237E8">
      <w:pPr>
        <w:pStyle w:val="header2"/>
      </w:pPr>
      <w:bookmarkStart w:id="24" w:name="_Toc40544239"/>
      <w:r>
        <w:t>SALSA2</w:t>
      </w:r>
      <w:bookmarkEnd w:id="24"/>
    </w:p>
    <w:p w14:paraId="4D30D544" w14:textId="77777777" w:rsidR="00F237E8" w:rsidRDefault="00F237E8" w:rsidP="009D0BBD">
      <w:pPr>
        <w:pStyle w:val="main"/>
      </w:pPr>
      <w:r>
        <w:t xml:space="preserve">SALSA2 is a tool for scaffolding long read assemblies with Hi-C data. </w:t>
      </w:r>
    </w:p>
    <w:p w14:paraId="65727C19" w14:textId="77777777" w:rsidR="00F237E8" w:rsidRDefault="00F237E8" w:rsidP="009D0BBD">
      <w:pPr>
        <w:pStyle w:val="main"/>
      </w:pPr>
      <w:r>
        <w:t xml:space="preserve">To start the scaffolding, first step is to map reads to the assembly. BWA mem </w:t>
      </w:r>
      <w:proofErr w:type="gramStart"/>
      <w:r>
        <w:t>tool  was</w:t>
      </w:r>
      <w:proofErr w:type="gramEnd"/>
      <w:r>
        <w:t xml:space="preserve"> used for reads mapping. The read mapping generates a .bam file. SALSA requires .bed file as the input. Bam file was done using the </w:t>
      </w:r>
      <w:proofErr w:type="spellStart"/>
      <w:r>
        <w:t>bamToBed</w:t>
      </w:r>
      <w:proofErr w:type="spellEnd"/>
      <w:r>
        <w:t xml:space="preserve"> command from the </w:t>
      </w:r>
      <w:proofErr w:type="spellStart"/>
      <w:r>
        <w:t>Bedtools</w:t>
      </w:r>
      <w:proofErr w:type="spellEnd"/>
      <w:r>
        <w:t xml:space="preserve"> package. Also, SALSA requires bed file to be sorted by the read name, rather than the alignment coordinates. This was done with sorting options in </w:t>
      </w:r>
      <w:proofErr w:type="spellStart"/>
      <w:r>
        <w:t>samtools</w:t>
      </w:r>
      <w:proofErr w:type="spellEnd"/>
      <w:r>
        <w:t xml:space="preserve"> sort command. </w:t>
      </w:r>
    </w:p>
    <w:p w14:paraId="740FC896" w14:textId="77777777" w:rsidR="00F237E8" w:rsidRDefault="00F237E8" w:rsidP="009D0BBD">
      <w:pPr>
        <w:pStyle w:val="main"/>
      </w:pPr>
      <w:r>
        <w:t xml:space="preserve">SALSA requires contig lengths as an input. File with contig lengths was created using </w:t>
      </w:r>
      <w:proofErr w:type="spellStart"/>
      <w:r>
        <w:t>samtools</w:t>
      </w:r>
      <w:proofErr w:type="spellEnd"/>
      <w:r>
        <w:t xml:space="preserve"> </w:t>
      </w:r>
      <w:proofErr w:type="spellStart"/>
      <w:r>
        <w:t>faidx</w:t>
      </w:r>
      <w:proofErr w:type="spellEnd"/>
      <w:r>
        <w:t xml:space="preserve"> command on contig sequence file.</w:t>
      </w:r>
    </w:p>
    <w:p w14:paraId="1C8F05D9" w14:textId="77777777" w:rsidR="00F237E8" w:rsidRDefault="00F237E8" w:rsidP="009D0BBD">
      <w:pPr>
        <w:pStyle w:val="main"/>
      </w:pPr>
      <w:r>
        <w:t xml:space="preserve">Hi-C experiments can use different restriction enzymes. SALSA2 uses the restriction sites frequency in contigs to normalize the Hi-C interaction frequency. Restriction site for the enzyme which was used for Hi-C experiment need to be specified while running SALSA2. </w:t>
      </w:r>
    </w:p>
    <w:p w14:paraId="35E02A47" w14:textId="77777777" w:rsidR="00F237E8" w:rsidRDefault="00F237E8" w:rsidP="009D0BBD">
      <w:pPr>
        <w:pStyle w:val="main"/>
      </w:pPr>
      <w:r>
        <w:t>I had contig sequences in polished genome assembly and the alignment bam file but also wanted to use Hi-C data to correct input assembly errors</w:t>
      </w:r>
      <w:r w:rsidR="00437C97">
        <w:t>. Method</w:t>
      </w:r>
      <w:r>
        <w:t xml:space="preserve"> that </w:t>
      </w:r>
      <w:r w:rsidR="00437C97">
        <w:t>allows to</w:t>
      </w:r>
      <w:r>
        <w:t xml:space="preserve"> correct some of the errors in the assembly with Hi-C data</w:t>
      </w:r>
      <w:r w:rsidR="00437C97">
        <w:t xml:space="preserve"> was implemented in SALSA2</w:t>
      </w:r>
      <w:r>
        <w:t xml:space="preserve">. </w:t>
      </w:r>
    </w:p>
    <w:p w14:paraId="73C2B477" w14:textId="77777777" w:rsidR="00F237E8" w:rsidRDefault="00F237E8" w:rsidP="009D0BBD">
      <w:pPr>
        <w:pStyle w:val="main"/>
      </w:pPr>
      <w:r>
        <w:lastRenderedPageBreak/>
        <w:t>SALSA</w:t>
      </w:r>
      <w:r w:rsidR="00437C97">
        <w:t>2</w:t>
      </w:r>
      <w:r>
        <w:t xml:space="preserve"> generates a bunch of files in the output folder. SALSA is an iterative algorithm, so it generates files for each iteration. The files I was interested in contain sequences </w:t>
      </w:r>
      <w:r w:rsidR="00437C97">
        <w:t>of</w:t>
      </w:r>
      <w:r>
        <w:t xml:space="preserve"> scaffolds generated by the algorithm. Another file which was of interest is</w:t>
      </w:r>
      <w:r w:rsidR="00437C97">
        <w:t xml:space="preserve"> </w:t>
      </w:r>
      <w:r>
        <w:t>.</w:t>
      </w:r>
      <w:proofErr w:type="spellStart"/>
      <w:r>
        <w:t>agp</w:t>
      </w:r>
      <w:proofErr w:type="spellEnd"/>
      <w:r w:rsidR="00437C97">
        <w:t xml:space="preserve"> file</w:t>
      </w:r>
      <w:r>
        <w:t xml:space="preserve">, which is the </w:t>
      </w:r>
      <w:proofErr w:type="spellStart"/>
      <w:r>
        <w:t>agp</w:t>
      </w:r>
      <w:proofErr w:type="spellEnd"/>
      <w:r>
        <w:t xml:space="preserve"> style output for the scaffolds describing the assignment, orientation and ordering of contigs along the scaffolds.</w:t>
      </w:r>
    </w:p>
    <w:p w14:paraId="0F922ECC" w14:textId="77777777" w:rsidR="00437C97" w:rsidRDefault="00F237E8" w:rsidP="009D0BBD">
      <w:pPr>
        <w:pStyle w:val="main"/>
      </w:pPr>
      <w:r>
        <w:t>After this process I created a Hi</w:t>
      </w:r>
      <w:r w:rsidR="00437C97">
        <w:t>-</w:t>
      </w:r>
      <w:r>
        <w:t>C map file(.hic) using Juicer tool.</w:t>
      </w:r>
      <w:r w:rsidR="00437C97">
        <w:t xml:space="preserve"> </w:t>
      </w:r>
      <w:r>
        <w:t xml:space="preserve">This map was visualized using </w:t>
      </w:r>
      <w:proofErr w:type="spellStart"/>
      <w:r>
        <w:t>JuiceBox</w:t>
      </w:r>
      <w:proofErr w:type="spellEnd"/>
      <w:r>
        <w:t xml:space="preserve">. Visualization of the SALSA output is presented on figure </w:t>
      </w:r>
      <w:r w:rsidR="00437C97">
        <w:t>#</w:t>
      </w:r>
      <w:r>
        <w:t>.</w:t>
      </w:r>
    </w:p>
    <w:p w14:paraId="7619FB6F" w14:textId="77777777" w:rsidR="00437C97" w:rsidRDefault="00437C97" w:rsidP="00437C97">
      <w:pPr>
        <w:pStyle w:val="image"/>
      </w:pPr>
      <w:r>
        <w:drawing>
          <wp:inline distT="0" distB="0" distL="0" distR="0" wp14:anchorId="46DD0D8E" wp14:editId="295DE5AA">
            <wp:extent cx="5939790" cy="5953759"/>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JPG"/>
                    <pic:cNvPicPr/>
                  </pic:nvPicPr>
                  <pic:blipFill>
                    <a:blip r:embed="rId14">
                      <a:extLst>
                        <a:ext uri="{28A0092B-C50C-407E-A947-70E740481C1C}">
                          <a14:useLocalDpi xmlns:a14="http://schemas.microsoft.com/office/drawing/2010/main" val="0"/>
                        </a:ext>
                      </a:extLst>
                    </a:blip>
                    <a:stretch>
                      <a:fillRect/>
                    </a:stretch>
                  </pic:blipFill>
                  <pic:spPr>
                    <a:xfrm>
                      <a:off x="0" y="0"/>
                      <a:ext cx="5939790" cy="5953759"/>
                    </a:xfrm>
                    <a:prstGeom prst="rect">
                      <a:avLst/>
                    </a:prstGeom>
                  </pic:spPr>
                </pic:pic>
              </a:graphicData>
            </a:graphic>
          </wp:inline>
        </w:drawing>
      </w:r>
    </w:p>
    <w:p w14:paraId="5DCFBB6C" w14:textId="77777777" w:rsidR="00437C97" w:rsidRPr="00437C97" w:rsidRDefault="00437C97" w:rsidP="00437C97">
      <w:pPr>
        <w:pStyle w:val="imagedescript"/>
        <w:rPr>
          <w:lang w:val="en-US"/>
        </w:rPr>
      </w:pPr>
      <w:r>
        <w:rPr>
          <w:lang w:val="en-US"/>
        </w:rPr>
        <w:t xml:space="preserve">SALSA2 generated Hi-C map for </w:t>
      </w:r>
      <w:proofErr w:type="spellStart"/>
      <w:proofErr w:type="gramStart"/>
      <w:r>
        <w:rPr>
          <w:i/>
          <w:iCs/>
          <w:lang w:val="en-US"/>
        </w:rPr>
        <w:t>an.coluzzii</w:t>
      </w:r>
      <w:proofErr w:type="spellEnd"/>
      <w:proofErr w:type="gramEnd"/>
      <w:r>
        <w:rPr>
          <w:i/>
          <w:iCs/>
          <w:lang w:val="en-US"/>
        </w:rPr>
        <w:t xml:space="preserve"> </w:t>
      </w:r>
      <w:proofErr w:type="spellStart"/>
      <w:r>
        <w:rPr>
          <w:lang w:val="en-US"/>
        </w:rPr>
        <w:t>canu</w:t>
      </w:r>
      <w:proofErr w:type="spellEnd"/>
      <w:r>
        <w:rPr>
          <w:lang w:val="en-US"/>
        </w:rPr>
        <w:t xml:space="preserve"> contigs assembly. Map is visualized using </w:t>
      </w:r>
      <w:proofErr w:type="spellStart"/>
      <w:r>
        <w:rPr>
          <w:lang w:val="en-US"/>
        </w:rPr>
        <w:t>JuiceBox</w:t>
      </w:r>
      <w:proofErr w:type="spellEnd"/>
      <w:r>
        <w:rPr>
          <w:lang w:val="en-US"/>
        </w:rPr>
        <w:t xml:space="preserve">. Each dot represents </w:t>
      </w:r>
      <w:r w:rsidR="00AA5275">
        <w:rPr>
          <w:lang w:val="en-US"/>
        </w:rPr>
        <w:t>Hi-C signal for 500kbp region. Scaffold borders are represented by black lines</w:t>
      </w:r>
      <w:r w:rsidRPr="00437C97">
        <w:rPr>
          <w:lang w:val="en-US"/>
        </w:rPr>
        <w:t xml:space="preserve"> </w:t>
      </w:r>
    </w:p>
    <w:p w14:paraId="0555FFDF" w14:textId="77777777" w:rsidR="00F237E8" w:rsidRDefault="00F237E8" w:rsidP="009D0BBD">
      <w:pPr>
        <w:pStyle w:val="main"/>
      </w:pPr>
      <w:r>
        <w:lastRenderedPageBreak/>
        <w:t xml:space="preserve"> </w:t>
      </w:r>
      <w:r w:rsidR="00AA5275">
        <w:t xml:space="preserve">Special </w:t>
      </w:r>
      <w:r>
        <w:t>.</w:t>
      </w:r>
      <w:r w:rsidR="00AA5275">
        <w:t>hic</w:t>
      </w:r>
      <w:r>
        <w:t xml:space="preserve"> file format is a container for Hi</w:t>
      </w:r>
      <w:r w:rsidR="00AA5275">
        <w:t>-</w:t>
      </w:r>
      <w:r>
        <w:t>C map</w:t>
      </w:r>
      <w:r w:rsidR="00AA5275">
        <w:t>s</w:t>
      </w:r>
      <w:r>
        <w:t xml:space="preserve"> with different levels of resolution. Hi</w:t>
      </w:r>
      <w:r w:rsidR="00AA5275">
        <w:t>-</w:t>
      </w:r>
      <w:r>
        <w:t>C map is a matrix each element of which is a count of aligned Hi</w:t>
      </w:r>
      <w:r w:rsidR="00AA5275">
        <w:t>-</w:t>
      </w:r>
      <w:r>
        <w:t xml:space="preserve">C reads at positions on genome that corresponds to number of row and column. In that version of visualization using JBAT each point corresponds to number of reads that was aligned to particular coordinates in genome. Count of reads is presented by color of a dot. </w:t>
      </w:r>
      <w:proofErr w:type="gramStart"/>
      <w:r>
        <w:t>More red</w:t>
      </w:r>
      <w:proofErr w:type="gramEnd"/>
      <w:r>
        <w:t xml:space="preserve"> means more reads were aligned. White dot means no aligned reads at these coordinates.</w:t>
      </w:r>
    </w:p>
    <w:p w14:paraId="4F45B520" w14:textId="77777777" w:rsidR="00F237E8" w:rsidRDefault="00F237E8" w:rsidP="009D0BBD">
      <w:pPr>
        <w:pStyle w:val="main"/>
      </w:pPr>
      <w:r>
        <w:t>Resolution of Hi</w:t>
      </w:r>
      <w:r w:rsidR="00AA5275">
        <w:t>-</w:t>
      </w:r>
      <w:r>
        <w:t xml:space="preserve">C map </w:t>
      </w:r>
      <w:proofErr w:type="gramStart"/>
      <w:r>
        <w:t>determines  how</w:t>
      </w:r>
      <w:proofErr w:type="gramEnd"/>
      <w:r>
        <w:t xml:space="preserve"> many base pairs of genome are presented as one dot. In .</w:t>
      </w:r>
      <w:r w:rsidR="00AA5275">
        <w:t>hic</w:t>
      </w:r>
      <w:r>
        <w:t xml:space="preserve"> file more than one map can be stored with different levels of resolution.</w:t>
      </w:r>
    </w:p>
    <w:p w14:paraId="40425F6C" w14:textId="77777777" w:rsidR="00F237E8" w:rsidRDefault="00F237E8" w:rsidP="009D0BBD">
      <w:pPr>
        <w:pStyle w:val="main"/>
      </w:pPr>
      <w:r>
        <w:t>For visualizing .</w:t>
      </w:r>
      <w:r w:rsidR="00AA5275">
        <w:t>hic</w:t>
      </w:r>
      <w:r>
        <w:t xml:space="preserve"> files can be used different online and offline tools. </w:t>
      </w:r>
      <w:proofErr w:type="spellStart"/>
      <w:r>
        <w:t>JuiceBox</w:t>
      </w:r>
      <w:proofErr w:type="spellEnd"/>
      <w:r>
        <w:t xml:space="preserve"> from Aiden Lab was chosen because .</w:t>
      </w:r>
      <w:r w:rsidR="00AA5275">
        <w:t>hic</w:t>
      </w:r>
      <w:r>
        <w:t xml:space="preserve"> file was initially designed and standardized in Aiden Lab.</w:t>
      </w:r>
    </w:p>
    <w:p w14:paraId="4D53810F" w14:textId="77777777" w:rsidR="00F237E8" w:rsidRDefault="00F237E8" w:rsidP="009D0BBD">
      <w:pPr>
        <w:pStyle w:val="main"/>
      </w:pPr>
      <w:r>
        <w:t xml:space="preserve">At figure </w:t>
      </w:r>
      <w:r w:rsidR="00AA5275">
        <w:t>#</w:t>
      </w:r>
      <w:r>
        <w:t xml:space="preserve"> we can see trial of SALSA</w:t>
      </w:r>
      <w:r w:rsidR="00AA5275">
        <w:t>2</w:t>
      </w:r>
      <w:r>
        <w:t xml:space="preserve"> tool to automatically rearranged contigs from polished genome and construct scaffolds. Each scaffold region is presented by gridlines.</w:t>
      </w:r>
      <w:r w:rsidR="00AA5275">
        <w:t xml:space="preserve"> </w:t>
      </w:r>
      <w:r>
        <w:t>We can see that diagonal is not in correct state. We expect that diagonal must be more consistent without breakage. This expectation follows the fact that there are more contacts between chromatin regions that are closer with each other than between far regions.</w:t>
      </w:r>
    </w:p>
    <w:p w14:paraId="178AF996" w14:textId="77777777" w:rsidR="00F237E8" w:rsidRDefault="00F237E8" w:rsidP="009D0BBD">
      <w:pPr>
        <w:pStyle w:val="main"/>
      </w:pPr>
      <w:r>
        <w:t>As we can see automatic output of SALSA was not a complete chromosome level genome. It must be corrected by hand. But there was no clear ways to do by hand correction</w:t>
      </w:r>
      <w:r w:rsidR="00AA5275">
        <w:t xml:space="preserve"> because of issues with initial division of assembly into “chromosomal” regions that </w:t>
      </w:r>
      <w:proofErr w:type="spellStart"/>
      <w:r w:rsidR="00AA5275">
        <w:t>cant</w:t>
      </w:r>
      <w:proofErr w:type="spellEnd"/>
      <w:r w:rsidR="00AA5275">
        <w:t xml:space="preserve"> be treated with </w:t>
      </w:r>
      <w:proofErr w:type="spellStart"/>
      <w:r w:rsidR="00AA5275">
        <w:t>JuiceBox</w:t>
      </w:r>
      <w:proofErr w:type="spellEnd"/>
      <w:r w:rsidR="00AA5275">
        <w:t xml:space="preserve"> without changing this separation in .hic file and creating </w:t>
      </w:r>
      <w:proofErr w:type="gramStart"/>
      <w:r w:rsidR="00AA5275">
        <w:t>special .assembly</w:t>
      </w:r>
      <w:proofErr w:type="gramEnd"/>
      <w:r w:rsidR="00AA5275">
        <w:t xml:space="preserve"> file needed to </w:t>
      </w:r>
      <w:proofErr w:type="spellStart"/>
      <w:r w:rsidR="00AA5275">
        <w:t>JuiceBox</w:t>
      </w:r>
      <w:proofErr w:type="spellEnd"/>
      <w:r w:rsidR="00AA5275">
        <w:t xml:space="preserve"> for by-hand scaffolding</w:t>
      </w:r>
      <w:r>
        <w:t xml:space="preserve">. Thus, </w:t>
      </w:r>
      <w:r w:rsidR="00AA5275">
        <w:t>we</w:t>
      </w:r>
      <w:r>
        <w:t xml:space="preserve"> tried</w:t>
      </w:r>
      <w:r w:rsidR="00AA5275">
        <w:t xml:space="preserve"> </w:t>
      </w:r>
      <w:r>
        <w:t>automatic scaffold</w:t>
      </w:r>
      <w:r w:rsidR="00AA5275">
        <w:t>ing pipeline</w:t>
      </w:r>
      <w:r>
        <w:t xml:space="preserve"> from Aiden Lab.</w:t>
      </w:r>
    </w:p>
    <w:p w14:paraId="4995C0DD" w14:textId="411A1911" w:rsidR="00AA5275" w:rsidRDefault="00AA5275" w:rsidP="00AA5275">
      <w:pPr>
        <w:pStyle w:val="header2"/>
      </w:pPr>
      <w:bookmarkStart w:id="25" w:name="_Toc40544240"/>
      <w:r>
        <w:t xml:space="preserve">3D-DNA and </w:t>
      </w:r>
      <w:proofErr w:type="spellStart"/>
      <w:r>
        <w:t>JuiceBox</w:t>
      </w:r>
      <w:bookmarkEnd w:id="25"/>
      <w:proofErr w:type="spellEnd"/>
    </w:p>
    <w:p w14:paraId="1114C22B" w14:textId="77777777" w:rsidR="00AA5275" w:rsidRDefault="00AA5275" w:rsidP="009D0BBD">
      <w:pPr>
        <w:pStyle w:val="main"/>
      </w:pPr>
      <w:r>
        <w:t xml:space="preserve">3D-DNA is a custom computational pipeline to correct misassembles, anchor, order and orient fragments of DNA based on Hi-C data. </w:t>
      </w:r>
      <w:r w:rsidR="009F631D">
        <w:t xml:space="preserve">Information about usage of 3D-DNA pipeline was obtained from “Genome Assembly Cookbook” written by authors of this pipeline. </w:t>
      </w:r>
      <w:r>
        <w:t>An overview of the workflow is schematically given in figure #.</w:t>
      </w:r>
    </w:p>
    <w:p w14:paraId="6469A3F7" w14:textId="77777777" w:rsidR="00AA5275" w:rsidRDefault="00AA5275" w:rsidP="00AA5275">
      <w:pPr>
        <w:pStyle w:val="image"/>
      </w:pPr>
      <w:r>
        <w:lastRenderedPageBreak/>
        <w:drawing>
          <wp:inline distT="0" distB="0" distL="0" distR="0" wp14:anchorId="124085E0" wp14:editId="505C910E">
            <wp:extent cx="5939790" cy="1502884"/>
            <wp:effectExtent l="0" t="0" r="381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1502884"/>
                    </a:xfrm>
                    <a:prstGeom prst="rect">
                      <a:avLst/>
                    </a:prstGeom>
                  </pic:spPr>
                </pic:pic>
              </a:graphicData>
            </a:graphic>
          </wp:inline>
        </w:drawing>
      </w:r>
    </w:p>
    <w:p w14:paraId="43C42B59" w14:textId="77777777" w:rsidR="009F631D" w:rsidRDefault="009F631D" w:rsidP="009F631D">
      <w:pPr>
        <w:pStyle w:val="imagedescript"/>
        <w:rPr>
          <w:lang w:val="en-US"/>
        </w:rPr>
      </w:pPr>
      <w:r>
        <w:rPr>
          <w:lang w:val="en-US"/>
        </w:rPr>
        <w:t>3D-DNA pipeline</w:t>
      </w:r>
    </w:p>
    <w:p w14:paraId="57BFCF65" w14:textId="77777777" w:rsidR="009F631D" w:rsidRPr="009F631D" w:rsidRDefault="009F631D" w:rsidP="009D0BBD">
      <w:pPr>
        <w:pStyle w:val="main"/>
      </w:pPr>
      <w:r>
        <w:t>Next is the short description of automated scaffolding pipeline of 3D-DNA</w:t>
      </w:r>
      <w:r w:rsidR="00DB3AC9">
        <w:t xml:space="preserve"> from cookbook</w:t>
      </w:r>
      <w:r>
        <w:t>.</w:t>
      </w:r>
    </w:p>
    <w:p w14:paraId="74843C44" w14:textId="77777777" w:rsidR="00AA5275" w:rsidRPr="00AA5275" w:rsidRDefault="00AA5275" w:rsidP="009D0BBD">
      <w:pPr>
        <w:pStyle w:val="main"/>
      </w:pPr>
      <w:r>
        <w:t>The pipeline starts with setting aside very small scaffolds (threshold side</w:t>
      </w:r>
      <w:r w:rsidR="009F631D">
        <w:t xml:space="preserve"> </w:t>
      </w:r>
      <w:r>
        <w:t xml:space="preserve">defined by the --input option). The remaining scaffolds are ordered and oriented, and the output is used to detect and correct </w:t>
      </w:r>
      <w:proofErr w:type="spellStart"/>
      <w:r>
        <w:t>misjoins</w:t>
      </w:r>
      <w:proofErr w:type="spellEnd"/>
      <w:r>
        <w:t xml:space="preserve"> in the input scaffolds. The corrected scaffolds again </w:t>
      </w:r>
      <w:r w:rsidR="009F631D">
        <w:t xml:space="preserve">become </w:t>
      </w:r>
      <w:r>
        <w:t>subject</w:t>
      </w:r>
      <w:r w:rsidR="009F631D">
        <w:t>s</w:t>
      </w:r>
      <w:r>
        <w:t xml:space="preserve"> to ordering and orienting: the procedure (from scratch). This can be repeated several times (controlled by the --rounds option). Once the iterative scaffolding and </w:t>
      </w:r>
      <w:proofErr w:type="spellStart"/>
      <w:r>
        <w:t>misjoin</w:t>
      </w:r>
      <w:proofErr w:type="spellEnd"/>
      <w:r>
        <w:t xml:space="preserve"> detection are finished, the results are polished by running a coarse-grained </w:t>
      </w:r>
      <w:proofErr w:type="spellStart"/>
      <w:r>
        <w:t>misassembly</w:t>
      </w:r>
      <w:proofErr w:type="spellEnd"/>
      <w:r>
        <w:t xml:space="preserve"> detection and </w:t>
      </w:r>
      <w:proofErr w:type="spellStart"/>
      <w:r>
        <w:t>rescaffolding</w:t>
      </w:r>
      <w:proofErr w:type="spellEnd"/>
      <w:r>
        <w:t xml:space="preserve"> the resulting large pieces. The resulting </w:t>
      </w:r>
      <w:proofErr w:type="spellStart"/>
      <w:r>
        <w:t>megascaffold</w:t>
      </w:r>
      <w:proofErr w:type="spellEnd"/>
      <w:r>
        <w:t xml:space="preserve"> is then split into chromosomes, sealed to examine and restore false-positive edits introduced during </w:t>
      </w:r>
      <w:proofErr w:type="spellStart"/>
      <w:r>
        <w:t>misjoin</w:t>
      </w:r>
      <w:proofErr w:type="spellEnd"/>
      <w:r>
        <w:t xml:space="preserve"> detection</w:t>
      </w:r>
      <w:r w:rsidR="00DB3AC9">
        <w:t>.</w:t>
      </w:r>
    </w:p>
    <w:p w14:paraId="1008F019" w14:textId="77777777" w:rsidR="00AA5275" w:rsidRDefault="00DB3AC9" w:rsidP="009D0BBD">
      <w:pPr>
        <w:pStyle w:val="main"/>
      </w:pPr>
      <w:r>
        <w:t xml:space="preserve">3D-DNA automated scaffolding for each assembly was performed by my supervisor </w:t>
      </w:r>
    </w:p>
    <w:p w14:paraId="41EF9811" w14:textId="281CA58E" w:rsidR="005D36D3" w:rsidRDefault="005D36D3" w:rsidP="005D36D3">
      <w:pPr>
        <w:pStyle w:val="header2"/>
      </w:pPr>
      <w:bookmarkStart w:id="26" w:name="_Toc40544241"/>
      <w:r>
        <w:t xml:space="preserve">Purge </w:t>
      </w:r>
      <w:proofErr w:type="spellStart"/>
      <w:r>
        <w:t>haplotigs</w:t>
      </w:r>
      <w:bookmarkEnd w:id="26"/>
      <w:proofErr w:type="spellEnd"/>
    </w:p>
    <w:p w14:paraId="1FA9ABBB" w14:textId="77777777" w:rsidR="005D36D3" w:rsidRDefault="005D36D3" w:rsidP="009D0BBD">
      <w:pPr>
        <w:pStyle w:val="main"/>
      </w:pPr>
      <w:r>
        <w:t xml:space="preserve">Each contig was marked as primary contig, </w:t>
      </w:r>
      <w:proofErr w:type="spellStart"/>
      <w:r>
        <w:t>haplotig</w:t>
      </w:r>
      <w:proofErr w:type="spellEnd"/>
      <w:r>
        <w:t xml:space="preserve">, or assembly artefact using Purge </w:t>
      </w:r>
      <w:proofErr w:type="spellStart"/>
      <w:r>
        <w:t>Haplotigs</w:t>
      </w:r>
      <w:proofErr w:type="spellEnd"/>
      <w:r>
        <w:t>.</w:t>
      </w:r>
    </w:p>
    <w:p w14:paraId="4B2DD975" w14:textId="77777777" w:rsidR="005D36D3" w:rsidRDefault="005D36D3" w:rsidP="009D0BBD">
      <w:pPr>
        <w:pStyle w:val="main"/>
      </w:pPr>
      <w:r>
        <w:t xml:space="preserve">Purge </w:t>
      </w:r>
      <w:proofErr w:type="spellStart"/>
      <w:r>
        <w:t>Haplotigs</w:t>
      </w:r>
      <w:proofErr w:type="spellEnd"/>
      <w:r>
        <w:t xml:space="preserve"> is a computational pipeline to deal with diploid assemblies e.g. FALCON. But in case of</w:t>
      </w:r>
      <w:r w:rsidR="00310E1A">
        <w:t xml:space="preserve"> </w:t>
      </w:r>
      <w:r>
        <w:t>presence</w:t>
      </w:r>
      <w:r w:rsidR="00310E1A">
        <w:t xml:space="preserve"> in haploid assembly large number of </w:t>
      </w:r>
      <w:proofErr w:type="spellStart"/>
      <w:r w:rsidR="00310E1A">
        <w:t>haplotigs</w:t>
      </w:r>
      <w:proofErr w:type="spellEnd"/>
      <w:r>
        <w:t xml:space="preserve"> it can help to </w:t>
      </w:r>
      <w:r w:rsidR="00310E1A">
        <w:t>mark them using read coverage. The pipeline includes three steps.</w:t>
      </w:r>
    </w:p>
    <w:p w14:paraId="38FC4402" w14:textId="77777777" w:rsidR="00310E1A" w:rsidRDefault="00310E1A" w:rsidP="009D0BBD">
      <w:pPr>
        <w:pStyle w:val="main"/>
      </w:pPr>
      <w:r>
        <w:t xml:space="preserve">Purge </w:t>
      </w:r>
      <w:proofErr w:type="spellStart"/>
      <w:r>
        <w:t>Haplotigs</w:t>
      </w:r>
      <w:proofErr w:type="spellEnd"/>
      <w:r>
        <w:t xml:space="preserve"> uses reads alignment the curated assembly. It was done wi</w:t>
      </w:r>
      <w:r w:rsidR="009D6A17">
        <w:t>th minimap2. First step is a creating read-depth histogram. Histogram for the both species are shown in figure #.</w:t>
      </w:r>
    </w:p>
    <w:p w14:paraId="40C9C6C9" w14:textId="77777777" w:rsidR="009D6A17" w:rsidRDefault="009D6A17" w:rsidP="009D6A17">
      <w:pPr>
        <w:pStyle w:val="image"/>
      </w:pPr>
      <w:r>
        <w:lastRenderedPageBreak/>
        <w:drawing>
          <wp:inline distT="0" distB="0" distL="0" distR="0" wp14:anchorId="0A35A626" wp14:editId="4733AE09">
            <wp:extent cx="5939790" cy="188976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rge hapl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889760"/>
                    </a:xfrm>
                    <a:prstGeom prst="rect">
                      <a:avLst/>
                    </a:prstGeom>
                  </pic:spPr>
                </pic:pic>
              </a:graphicData>
            </a:graphic>
          </wp:inline>
        </w:drawing>
      </w:r>
    </w:p>
    <w:p w14:paraId="17DBE07E" w14:textId="77777777" w:rsidR="009D6A17" w:rsidRDefault="009D6A17" w:rsidP="009D6A17">
      <w:pPr>
        <w:pStyle w:val="imagedescript"/>
        <w:rPr>
          <w:lang w:val="en-US"/>
        </w:rPr>
      </w:pPr>
      <w:r>
        <w:rPr>
          <w:lang w:val="en-US"/>
        </w:rPr>
        <w:t xml:space="preserve">Purge </w:t>
      </w:r>
      <w:proofErr w:type="spellStart"/>
      <w:r>
        <w:rPr>
          <w:lang w:val="en-US"/>
        </w:rPr>
        <w:t>Haplotigs</w:t>
      </w:r>
      <w:proofErr w:type="spellEnd"/>
      <w:r>
        <w:rPr>
          <w:lang w:val="en-US"/>
        </w:rPr>
        <w:t xml:space="preserve"> read-depth histograms. a. </w:t>
      </w:r>
      <w:proofErr w:type="spellStart"/>
      <w:proofErr w:type="gramStart"/>
      <w:r>
        <w:rPr>
          <w:i/>
          <w:iCs/>
          <w:lang w:val="en-US"/>
        </w:rPr>
        <w:t>an.coluzzii</w:t>
      </w:r>
      <w:proofErr w:type="spellEnd"/>
      <w:proofErr w:type="gramEnd"/>
      <w:r w:rsidRPr="009D6A17">
        <w:rPr>
          <w:i/>
          <w:iCs/>
          <w:lang w:val="en-US"/>
        </w:rPr>
        <w:t xml:space="preserve"> </w:t>
      </w:r>
      <w:r>
        <w:rPr>
          <w:lang w:val="en-US"/>
        </w:rPr>
        <w:t xml:space="preserve">b. </w:t>
      </w:r>
      <w:proofErr w:type="spellStart"/>
      <w:r>
        <w:rPr>
          <w:i/>
          <w:iCs/>
          <w:lang w:val="en-US"/>
        </w:rPr>
        <w:t>an.arabiensis</w:t>
      </w:r>
      <w:proofErr w:type="spellEnd"/>
      <w:r>
        <w:rPr>
          <w:lang w:val="en-US"/>
        </w:rPr>
        <w:t xml:space="preserve"> draft assemblies</w:t>
      </w:r>
    </w:p>
    <w:p w14:paraId="69400296" w14:textId="77777777" w:rsidR="003B7601" w:rsidRPr="003B7601" w:rsidRDefault="009D6A17" w:rsidP="009D0BBD">
      <w:pPr>
        <w:pStyle w:val="main"/>
      </w:pPr>
      <w:r w:rsidRPr="003B7601">
        <w:t>X</w:t>
      </w:r>
      <w:r w:rsidR="00992BA6" w:rsidRPr="003B7601">
        <w:t>-</w:t>
      </w:r>
      <w:r w:rsidRPr="003B7601">
        <w:t>axis is read-</w:t>
      </w:r>
      <w:proofErr w:type="spellStart"/>
      <w:r w:rsidRPr="003B7601">
        <w:t>deapth</w:t>
      </w:r>
      <w:proofErr w:type="spellEnd"/>
      <w:r w:rsidR="00992BA6" w:rsidRPr="003B7601">
        <w:t xml:space="preserve"> or coverage Y-axis is nucleotide count</w:t>
      </w:r>
      <w:r w:rsidRPr="003B7601">
        <w:t>.</w:t>
      </w:r>
      <w:r w:rsidR="00992BA6" w:rsidRPr="003B7601">
        <w:t xml:space="preserve"> We can see that distribution is bimodal. This is because real genome is diploid and there is </w:t>
      </w:r>
      <w:proofErr w:type="spellStart"/>
      <w:r w:rsidR="00992BA6" w:rsidRPr="003B7601">
        <w:t>haplotigs</w:t>
      </w:r>
      <w:proofErr w:type="spellEnd"/>
      <w:r w:rsidR="00992BA6" w:rsidRPr="003B7601">
        <w:t xml:space="preserve"> in assembly (not only from diploidy but from different species in sequencing library too). The first </w:t>
      </w:r>
      <w:r w:rsidR="00F828E8" w:rsidRPr="003B7601">
        <w:t>read-depth peak results from the duplicated regions that corresponds to 'haploid' level of coverage (0.5</w:t>
      </w:r>
      <w:r w:rsidR="003B7601" w:rsidRPr="003B7601">
        <w:t>x</w:t>
      </w:r>
      <w:r w:rsidR="00F828E8" w:rsidRPr="003B7601">
        <w:t xml:space="preserve">). Contigs with this coverage are our suspects to be </w:t>
      </w:r>
      <w:proofErr w:type="spellStart"/>
      <w:r w:rsidR="00F828E8" w:rsidRPr="003B7601">
        <w:t>haplotigs</w:t>
      </w:r>
      <w:proofErr w:type="spellEnd"/>
      <w:r w:rsidR="00F828E8" w:rsidRPr="003B7601">
        <w:t>. The second read-depth peak results from regions that are haplotype-fused</w:t>
      </w:r>
      <w:r w:rsidR="003B7601" w:rsidRPr="003B7601">
        <w:t xml:space="preserve"> that corresponds to 'diploid' level of coverage (1x). Contigs with this level we will mark as primary. Contigs with inadequate mix of coverage levels we will mark as assembly artefacts. At this step we must choose low, mid, and high cutoffs for coverage. </w:t>
      </w:r>
      <w:r w:rsidR="003B7601">
        <w:t xml:space="preserve">Cutoffs for </w:t>
      </w:r>
      <w:proofErr w:type="spellStart"/>
      <w:proofErr w:type="gramStart"/>
      <w:r w:rsidR="003B7601">
        <w:rPr>
          <w:i/>
          <w:iCs/>
        </w:rPr>
        <w:t>an.coluzzii</w:t>
      </w:r>
      <w:proofErr w:type="spellEnd"/>
      <w:proofErr w:type="gramEnd"/>
      <w:r w:rsidR="003B7601">
        <w:rPr>
          <w:i/>
          <w:iCs/>
        </w:rPr>
        <w:t xml:space="preserve"> </w:t>
      </w:r>
      <w:r w:rsidR="003B7601">
        <w:t xml:space="preserve">are: # # #, for </w:t>
      </w:r>
      <w:proofErr w:type="spellStart"/>
      <w:r w:rsidR="003B7601">
        <w:rPr>
          <w:i/>
          <w:iCs/>
        </w:rPr>
        <w:t>an.arabiensis</w:t>
      </w:r>
      <w:proofErr w:type="spellEnd"/>
      <w:r w:rsidR="003B7601">
        <w:t>: # # #.</w:t>
      </w:r>
    </w:p>
    <w:p w14:paraId="57B012E7" w14:textId="77777777" w:rsidR="009D6A17" w:rsidRDefault="003B7601" w:rsidP="009D0BBD">
      <w:pPr>
        <w:pStyle w:val="main"/>
      </w:pPr>
      <w:r w:rsidRPr="003B7601">
        <w:t xml:space="preserve">The second </w:t>
      </w:r>
      <w:r>
        <w:t>step is</w:t>
      </w:r>
      <w:r w:rsidRPr="003B7601">
        <w:t xml:space="preserve"> produc</w:t>
      </w:r>
      <w:r>
        <w:t>ing</w:t>
      </w:r>
      <w:r w:rsidRPr="003B7601">
        <w:t xml:space="preserve"> a contig coverage stats </w:t>
      </w:r>
      <w:r>
        <w:t>.</w:t>
      </w:r>
      <w:r w:rsidRPr="003B7601">
        <w:t>csv file with suspect contigs flagged for further analysis or removal</w:t>
      </w:r>
      <w:r>
        <w:t>.</w:t>
      </w:r>
    </w:p>
    <w:p w14:paraId="18D1FCAA" w14:textId="77777777" w:rsidR="003B7601" w:rsidRDefault="003B7601" w:rsidP="009D0BBD">
      <w:pPr>
        <w:pStyle w:val="main"/>
      </w:pPr>
      <w:r>
        <w:t xml:space="preserve">The third step is </w:t>
      </w:r>
      <w:r w:rsidRPr="003B7601">
        <w:t xml:space="preserve">the </w:t>
      </w:r>
      <w:r>
        <w:t xml:space="preserve">iterative </w:t>
      </w:r>
      <w:r w:rsidRPr="003B7601">
        <w:t>purging pipeline. T</w:t>
      </w:r>
      <w:r>
        <w:t>he</w:t>
      </w:r>
      <w:r w:rsidRPr="003B7601">
        <w:t xml:space="preserve"> script will automatically run a windowed coverage analysis</w:t>
      </w:r>
      <w:r>
        <w:t xml:space="preserve"> and </w:t>
      </w:r>
      <w:r w:rsidRPr="003B7601">
        <w:t>assess which contigs to reassign and which to keep.</w:t>
      </w:r>
    </w:p>
    <w:p w14:paraId="4AD6C9F1" w14:textId="77777777" w:rsidR="00A04251" w:rsidRDefault="00A04251" w:rsidP="009D0BBD">
      <w:pPr>
        <w:pStyle w:val="main"/>
      </w:pPr>
      <w:r>
        <w:t xml:space="preserve">At the end of the Purge </w:t>
      </w:r>
      <w:proofErr w:type="spellStart"/>
      <w:r>
        <w:t>Haplotigs</w:t>
      </w:r>
      <w:proofErr w:type="spellEnd"/>
      <w:r>
        <w:t xml:space="preserve"> process we had </w:t>
      </w:r>
      <w:proofErr w:type="gramStart"/>
      <w:r>
        <w:t>three .</w:t>
      </w:r>
      <w:proofErr w:type="spellStart"/>
      <w:r>
        <w:t>fasta</w:t>
      </w:r>
      <w:proofErr w:type="spellEnd"/>
      <w:proofErr w:type="gramEnd"/>
      <w:r>
        <w:t xml:space="preserve"> files: primary contigs, </w:t>
      </w:r>
      <w:proofErr w:type="spellStart"/>
      <w:r>
        <w:t>haplotigs</w:t>
      </w:r>
      <w:proofErr w:type="spellEnd"/>
      <w:r>
        <w:t>, and assembly artefacts. I used this information in by-hand scaffolding process.</w:t>
      </w:r>
    </w:p>
    <w:p w14:paraId="2D0E07A1" w14:textId="0EBE6F41" w:rsidR="009B36F6" w:rsidRDefault="009B36F6" w:rsidP="009B36F6">
      <w:pPr>
        <w:pStyle w:val="header2"/>
      </w:pPr>
      <w:bookmarkStart w:id="27" w:name="_Toc40544242"/>
      <w:r>
        <w:t>Validation.</w:t>
      </w:r>
      <w:bookmarkEnd w:id="27"/>
    </w:p>
    <w:p w14:paraId="0E47869B" w14:textId="77777777" w:rsidR="009B36F6" w:rsidRPr="009B36F6" w:rsidRDefault="009B36F6" w:rsidP="009D0BBD">
      <w:pPr>
        <w:pStyle w:val="main"/>
      </w:pPr>
      <w:r w:rsidRPr="009B36F6">
        <w:t xml:space="preserve">To validate and compare resulting assemblies to existing mosquito assemblies, </w:t>
      </w:r>
      <w:r>
        <w:t>I</w:t>
      </w:r>
      <w:r w:rsidRPr="009B36F6">
        <w:t xml:space="preserve"> generated whole-genome pairwise alignment</w:t>
      </w:r>
      <w:r>
        <w:t>s</w:t>
      </w:r>
      <w:r w:rsidRPr="009B36F6">
        <w:t xml:space="preserve"> between the available assemblies, analyzed all assemblies in the presence of known tandem repeats and transposable elements, and mapped genes from An. gambiae PEST to our assemblies.</w:t>
      </w:r>
    </w:p>
    <w:p w14:paraId="690396FD" w14:textId="25AFCF50" w:rsidR="004331F1" w:rsidRDefault="004331F1" w:rsidP="004331F1">
      <w:pPr>
        <w:pStyle w:val="header2"/>
      </w:pPr>
      <w:bookmarkStart w:id="28" w:name="_Toc40544243"/>
      <w:r>
        <w:lastRenderedPageBreak/>
        <w:t>Validation. Rearrangements and dot-plots.</w:t>
      </w:r>
      <w:bookmarkEnd w:id="28"/>
    </w:p>
    <w:p w14:paraId="49C447F8" w14:textId="77777777" w:rsidR="004331F1" w:rsidRDefault="004331F1" w:rsidP="009D0BBD">
      <w:pPr>
        <w:pStyle w:val="main"/>
      </w:pPr>
      <w:r w:rsidRPr="004331F1">
        <w:t xml:space="preserve">To validate assembly completeness and contigs ordering in chromosomal scaffolds </w:t>
      </w:r>
      <w:proofErr w:type="spellStart"/>
      <w:proofErr w:type="gramStart"/>
      <w:r w:rsidRPr="004331F1">
        <w:rPr>
          <w:i/>
          <w:iCs/>
        </w:rPr>
        <w:t>an.coluzzi</w:t>
      </w:r>
      <w:proofErr w:type="spellEnd"/>
      <w:proofErr w:type="gramEnd"/>
      <w:r w:rsidRPr="004331F1">
        <w:t xml:space="preserve"> and </w:t>
      </w:r>
      <w:proofErr w:type="spellStart"/>
      <w:r w:rsidRPr="004331F1">
        <w:rPr>
          <w:i/>
          <w:iCs/>
        </w:rPr>
        <w:t>an.arabiensis</w:t>
      </w:r>
      <w:proofErr w:type="spellEnd"/>
      <w:r w:rsidRPr="004331F1">
        <w:t xml:space="preserve"> assemblies were pairwise </w:t>
      </w:r>
      <w:proofErr w:type="spellStart"/>
      <w:r w:rsidRPr="004331F1">
        <w:t>alligned</w:t>
      </w:r>
      <w:proofErr w:type="spellEnd"/>
      <w:r w:rsidRPr="004331F1">
        <w:t xml:space="preserve"> to </w:t>
      </w:r>
      <w:proofErr w:type="spellStart"/>
      <w:r w:rsidRPr="004331F1">
        <w:rPr>
          <w:i/>
          <w:iCs/>
        </w:rPr>
        <w:t>an.gambiae</w:t>
      </w:r>
      <w:proofErr w:type="spellEnd"/>
      <w:r w:rsidRPr="004331F1">
        <w:t xml:space="preserve"> PEST strain assembly, that is the most complete chromosome level anopheline genome assembly, and to each other. </w:t>
      </w:r>
      <w:r>
        <w:t>I</w:t>
      </w:r>
      <w:r w:rsidRPr="004331F1">
        <w:t xml:space="preserve"> performed pairwise alignment dot-plots using the D-GENIES tool</w:t>
      </w:r>
      <w:r>
        <w:t>(citation)</w:t>
      </w:r>
      <w:r w:rsidRPr="004331F1">
        <w:t>. Alignments were done with the minimap2 algorithm.</w:t>
      </w:r>
      <w:r w:rsidR="00E30E11">
        <w:t xml:space="preserve"> To see all chromosome-to chromosome alignments see fig. # in supplement.</w:t>
      </w:r>
    </w:p>
    <w:p w14:paraId="0A09C9B1" w14:textId="77777777" w:rsidR="004331F1" w:rsidRDefault="004331F1" w:rsidP="009D0BBD">
      <w:pPr>
        <w:pStyle w:val="main"/>
      </w:pPr>
      <w:r>
        <w:tab/>
        <w:t xml:space="preserve">The first alignment is </w:t>
      </w:r>
      <w:proofErr w:type="spellStart"/>
      <w:proofErr w:type="gramStart"/>
      <w:r>
        <w:t>an.coluzzii</w:t>
      </w:r>
      <w:proofErr w:type="spellEnd"/>
      <w:proofErr w:type="gramEnd"/>
      <w:r>
        <w:t xml:space="preserve"> to </w:t>
      </w:r>
      <w:proofErr w:type="spellStart"/>
      <w:r>
        <w:t>an.gambiae</w:t>
      </w:r>
      <w:proofErr w:type="spellEnd"/>
      <w:r w:rsidR="00E30E11">
        <w:t xml:space="preserve"> </w:t>
      </w:r>
      <w:r>
        <w:t>(fig. #).</w:t>
      </w:r>
    </w:p>
    <w:p w14:paraId="348B418D" w14:textId="77777777" w:rsidR="004331F1" w:rsidRDefault="004331F1" w:rsidP="004331F1">
      <w:pPr>
        <w:pStyle w:val="image"/>
      </w:pPr>
      <w:r>
        <w:rPr>
          <w:bdr w:val="none" w:sz="0" w:space="0" w:color="auto" w:frame="1"/>
          <w:shd w:val="clear" w:color="auto" w:fill="FFFFFF"/>
        </w:rPr>
        <w:drawing>
          <wp:inline distT="0" distB="0" distL="0" distR="0" wp14:anchorId="24A86BE2" wp14:editId="6C3F840E">
            <wp:extent cx="4114800" cy="4114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5D5E852E" w14:textId="77777777" w:rsidR="004331F1" w:rsidRDefault="004331F1" w:rsidP="004331F1">
      <w:pPr>
        <w:pStyle w:val="imagedescript"/>
        <w:rPr>
          <w:lang w:val="en-US"/>
        </w:rPr>
      </w:pPr>
      <w:r>
        <w:rPr>
          <w:lang w:val="en-US"/>
        </w:rPr>
        <w:t xml:space="preserve">Pairwise alignment dot-plot for </w:t>
      </w:r>
      <w:proofErr w:type="spellStart"/>
      <w:proofErr w:type="gramStart"/>
      <w:r>
        <w:rPr>
          <w:lang w:val="en-US"/>
        </w:rPr>
        <w:t>an.coluzzii</w:t>
      </w:r>
      <w:proofErr w:type="spellEnd"/>
      <w:proofErr w:type="gramEnd"/>
      <w:r>
        <w:rPr>
          <w:lang w:val="en-US"/>
        </w:rPr>
        <w:t xml:space="preserve"> to </w:t>
      </w:r>
      <w:proofErr w:type="spellStart"/>
      <w:r>
        <w:rPr>
          <w:lang w:val="en-US"/>
        </w:rPr>
        <w:t>an.gambiae</w:t>
      </w:r>
      <w:proofErr w:type="spellEnd"/>
      <w:r>
        <w:rPr>
          <w:lang w:val="en-US"/>
        </w:rPr>
        <w:t>.</w:t>
      </w:r>
    </w:p>
    <w:p w14:paraId="0E281014" w14:textId="77777777" w:rsidR="004331F1" w:rsidRDefault="00483D13" w:rsidP="009D0BBD">
      <w:pPr>
        <w:pStyle w:val="main"/>
      </w:pPr>
      <w:r>
        <w:t xml:space="preserve">Distribution </w:t>
      </w:r>
      <w:r w:rsidR="008C15CD">
        <w:t xml:space="preserve">of aligned </w:t>
      </w:r>
      <w:r>
        <w:t xml:space="preserve">genome </w:t>
      </w:r>
      <w:r w:rsidR="008C15CD">
        <w:t xml:space="preserve">regions </w:t>
      </w:r>
      <w:r>
        <w:t>by</w:t>
      </w:r>
      <w:r w:rsidR="008C15CD">
        <w:t xml:space="preserve"> identity quartiles</w:t>
      </w:r>
      <w:r>
        <w:t xml:space="preserve"> and not matched is</w:t>
      </w:r>
      <w:r w:rsidR="008C15CD">
        <w:t xml:space="preserve"> (</w:t>
      </w:r>
      <w:r>
        <w:t>not matched, &lt;</w:t>
      </w:r>
      <w:r w:rsidR="008C15CD">
        <w:t xml:space="preserve">25%, 25-50%, 50-75%, &gt;75%) is </w:t>
      </w:r>
      <w:r>
        <w:t xml:space="preserve">5.6%, </w:t>
      </w:r>
      <w:r w:rsidR="008C15CD">
        <w:t xml:space="preserve">0.04%, </w:t>
      </w:r>
      <w:r>
        <w:t>1.29</w:t>
      </w:r>
      <w:r w:rsidR="008C15CD">
        <w:t>%,</w:t>
      </w:r>
      <w:r>
        <w:t xml:space="preserve"> 43.28</w:t>
      </w:r>
      <w:r w:rsidR="008C15CD">
        <w:t xml:space="preserve">%, </w:t>
      </w:r>
      <w:r>
        <w:t>49.79</w:t>
      </w:r>
      <w:r w:rsidR="008C15CD">
        <w:t>%</w:t>
      </w:r>
      <w:r>
        <w:t>.</w:t>
      </w:r>
    </w:p>
    <w:p w14:paraId="31FD84FE" w14:textId="77777777" w:rsidR="004331F1" w:rsidRDefault="004331F1" w:rsidP="009D0BBD">
      <w:pPr>
        <w:pStyle w:val="main"/>
      </w:pPr>
      <w:r w:rsidRPr="004331F1">
        <w:t xml:space="preserve">There are no </w:t>
      </w:r>
      <w:proofErr w:type="spellStart"/>
      <w:r w:rsidRPr="004331F1">
        <w:t>interchromosomal</w:t>
      </w:r>
      <w:proofErr w:type="spellEnd"/>
      <w:r w:rsidRPr="004331F1">
        <w:t xml:space="preserve"> rearrangements but in the X chromosome and in the 2L chromosomal arm intrachromosomal rearrangements are present. Gaps in dot-plot show that </w:t>
      </w:r>
      <w:proofErr w:type="spellStart"/>
      <w:proofErr w:type="gramStart"/>
      <w:r w:rsidRPr="004331F1">
        <w:t>a.coluzzii</w:t>
      </w:r>
      <w:proofErr w:type="spellEnd"/>
      <w:proofErr w:type="gramEnd"/>
      <w:r w:rsidRPr="004331F1">
        <w:t xml:space="preserve"> assembly has more genomic information in pericentromeric regions than </w:t>
      </w:r>
      <w:proofErr w:type="spellStart"/>
      <w:r w:rsidRPr="004331F1">
        <w:t>a.gambiae</w:t>
      </w:r>
      <w:proofErr w:type="spellEnd"/>
      <w:r w:rsidRPr="004331F1">
        <w:t xml:space="preserve"> assembly.</w:t>
      </w:r>
    </w:p>
    <w:p w14:paraId="65E3C0D0" w14:textId="77777777" w:rsidR="004331F1" w:rsidRDefault="004331F1" w:rsidP="009D0BBD">
      <w:pPr>
        <w:pStyle w:val="main"/>
      </w:pPr>
      <w:r>
        <w:t>There are multiple rearranged regions at the centromeric end of the X chromosome</w:t>
      </w:r>
      <w:r w:rsidR="00E30E11">
        <w:t xml:space="preserve">. </w:t>
      </w:r>
      <w:r>
        <w:t xml:space="preserve">Pericentromeric region of </w:t>
      </w:r>
      <w:proofErr w:type="spellStart"/>
      <w:proofErr w:type="gramStart"/>
      <w:r>
        <w:t>a.coluzzii</w:t>
      </w:r>
      <w:proofErr w:type="spellEnd"/>
      <w:proofErr w:type="gramEnd"/>
      <w:r>
        <w:t xml:space="preserve"> is more complete. Approximate intervals of rearrangement breakpoints for the X chromosome according to </w:t>
      </w:r>
      <w:proofErr w:type="spellStart"/>
      <w:r>
        <w:lastRenderedPageBreak/>
        <w:t>an.gambiae</w:t>
      </w:r>
      <w:proofErr w:type="spellEnd"/>
      <w:r>
        <w:t xml:space="preserve"> PEST X scaffold coordinates: 20.347Mbp - 20.357Mbp; 20.954Mbp - 20.967Mbp; 21.555Mbp - 21.567Mbp; 21.977Mbp - 21.987Mbp; 22.906Mbp - 22.936Mbp; 23.200Mbp - 23.210Mbp; 23.647Mbp - 23.684Mbp; 24.272Mbp - 24.283Mbp.</w:t>
      </w:r>
    </w:p>
    <w:p w14:paraId="6D68E2C5" w14:textId="77777777" w:rsidR="00E30E11" w:rsidRDefault="00E30E11" w:rsidP="009D0BBD">
      <w:pPr>
        <w:pStyle w:val="main"/>
      </w:pPr>
      <w:r>
        <w:t>Two small rearrangements are in the pericentromeric region of 2R arm, one in the pericentromeric region of 2L arm, and one big rearrangement in 2L arm.</w:t>
      </w:r>
    </w:p>
    <w:p w14:paraId="6BD09F64" w14:textId="77777777" w:rsidR="00E30E11" w:rsidRDefault="00E30E11" w:rsidP="009D0BBD">
      <w:pPr>
        <w:pStyle w:val="main"/>
      </w:pPr>
      <w:r>
        <w:t xml:space="preserve">Pericentromeric region of the 2nd chromosome is more complete in </w:t>
      </w:r>
      <w:proofErr w:type="spellStart"/>
      <w:proofErr w:type="gramStart"/>
      <w:r>
        <w:t>an.coluzzii</w:t>
      </w:r>
      <w:proofErr w:type="spellEnd"/>
      <w:proofErr w:type="gramEnd"/>
      <w:r>
        <w:t xml:space="preserve"> assembly.</w:t>
      </w:r>
    </w:p>
    <w:p w14:paraId="3D7FBB09" w14:textId="77777777" w:rsidR="00E30E11" w:rsidRDefault="00E30E11" w:rsidP="009D0BBD">
      <w:pPr>
        <w:pStyle w:val="main"/>
      </w:pPr>
      <w:r>
        <w:t xml:space="preserve">Approximate intervals of rearrangement breakpoints for the 2R arm according to </w:t>
      </w:r>
      <w:proofErr w:type="spellStart"/>
      <w:proofErr w:type="gramStart"/>
      <w:r>
        <w:t>an.gambiae</w:t>
      </w:r>
      <w:proofErr w:type="spellEnd"/>
      <w:proofErr w:type="gramEnd"/>
      <w:r>
        <w:t xml:space="preserve"> PEST 2R scaffold coordinates: 59.084Mbp - 59.115Mbp; 59.611Mbp - 59.679Mbp; 60.462Mbp - 60.472Mbp; 60.912Mbp - 61.285Mbp</w:t>
      </w:r>
    </w:p>
    <w:p w14:paraId="68371DE9" w14:textId="77777777" w:rsidR="00E30E11" w:rsidRDefault="00E30E11" w:rsidP="009D0BBD">
      <w:pPr>
        <w:pStyle w:val="main"/>
      </w:pPr>
      <w:r>
        <w:t xml:space="preserve">Approximate intervals of rearrangement breakpoints for the 2L arm according to </w:t>
      </w:r>
      <w:proofErr w:type="spellStart"/>
      <w:proofErr w:type="gramStart"/>
      <w:r>
        <w:t>an.gambiae</w:t>
      </w:r>
      <w:proofErr w:type="spellEnd"/>
      <w:proofErr w:type="gramEnd"/>
      <w:r>
        <w:t xml:space="preserve"> PEST 2L arm coordinates: 3.983Mbp - 4.041Mbp; 5.069Mbp - 5.214Mbp; 20.524Mbp - 20.528Mbp; 42.165Mbp - 42.166Mbp</w:t>
      </w:r>
    </w:p>
    <w:p w14:paraId="25836517" w14:textId="77777777" w:rsidR="00E30E11" w:rsidRDefault="00E30E11" w:rsidP="009D0BBD">
      <w:pPr>
        <w:pStyle w:val="main"/>
      </w:pPr>
      <w:r w:rsidRPr="00E30E11">
        <w:t>Multiple small rearrangements are in the pericentromeric region</w:t>
      </w:r>
      <w:r>
        <w:t xml:space="preserve"> of the 3</w:t>
      </w:r>
      <w:r w:rsidR="00483D13">
        <w:t>r</w:t>
      </w:r>
      <w:r>
        <w:t>d chromosome</w:t>
      </w:r>
      <w:r w:rsidRPr="00E30E11">
        <w:t>. Pericentromeric region of the 3</w:t>
      </w:r>
      <w:r w:rsidR="00483D13">
        <w:t>r</w:t>
      </w:r>
      <w:r w:rsidRPr="00E30E11">
        <w:t xml:space="preserve">d chromosome is more complete in </w:t>
      </w:r>
      <w:proofErr w:type="spellStart"/>
      <w:proofErr w:type="gramStart"/>
      <w:r w:rsidRPr="00E30E11">
        <w:t>a</w:t>
      </w:r>
      <w:r>
        <w:t>n</w:t>
      </w:r>
      <w:r w:rsidRPr="00E30E11">
        <w:t>.coluzzii</w:t>
      </w:r>
      <w:proofErr w:type="spellEnd"/>
      <w:proofErr w:type="gramEnd"/>
      <w:r w:rsidRPr="00E30E11">
        <w:t xml:space="preserve"> assembly</w:t>
      </w:r>
      <w:r>
        <w:t>.</w:t>
      </w:r>
    </w:p>
    <w:p w14:paraId="3CC9D6FB" w14:textId="77777777" w:rsidR="004331F1" w:rsidRDefault="00E30E11" w:rsidP="009D0BBD">
      <w:pPr>
        <w:pStyle w:val="main"/>
      </w:pPr>
      <w:r w:rsidRPr="00E30E11">
        <w:t xml:space="preserve">The </w:t>
      </w:r>
      <w:r>
        <w:t xml:space="preserve">second </w:t>
      </w:r>
      <w:r w:rsidRPr="00E30E11">
        <w:t xml:space="preserve">alignment is </w:t>
      </w:r>
      <w:proofErr w:type="spellStart"/>
      <w:proofErr w:type="gramStart"/>
      <w:r w:rsidRPr="00E30E11">
        <w:t>an.</w:t>
      </w:r>
      <w:r>
        <w:t>arabiensis</w:t>
      </w:r>
      <w:proofErr w:type="spellEnd"/>
      <w:proofErr w:type="gramEnd"/>
      <w:r w:rsidRPr="00E30E11">
        <w:t xml:space="preserve"> to </w:t>
      </w:r>
      <w:proofErr w:type="spellStart"/>
      <w:r w:rsidRPr="00E30E11">
        <w:t>an.gambiae</w:t>
      </w:r>
      <w:proofErr w:type="spellEnd"/>
      <w:r w:rsidRPr="00E30E11">
        <w:t xml:space="preserve"> (fig. #).</w:t>
      </w:r>
    </w:p>
    <w:p w14:paraId="26493ACB" w14:textId="77777777" w:rsidR="008C15CD" w:rsidRDefault="00483D13" w:rsidP="009D0BBD">
      <w:pPr>
        <w:pStyle w:val="main"/>
      </w:pPr>
      <w:r w:rsidRPr="00483D13">
        <w:t xml:space="preserve">Distribution of aligned genome regions by identity quartiles and not matched is (not matched, &lt;25%, 25-50%, 50-75%, &gt;75%) is </w:t>
      </w:r>
      <w:r>
        <w:t xml:space="preserve">8.88%, </w:t>
      </w:r>
      <w:r w:rsidRPr="00483D13">
        <w:t>0.</w:t>
      </w:r>
      <w:r>
        <w:t>38</w:t>
      </w:r>
      <w:r w:rsidRPr="00483D13">
        <w:t xml:space="preserve">%, </w:t>
      </w:r>
      <w:r>
        <w:t>9.22</w:t>
      </w:r>
      <w:r w:rsidRPr="00483D13">
        <w:t xml:space="preserve">%, </w:t>
      </w:r>
      <w:r>
        <w:t>62.31</w:t>
      </w:r>
      <w:r w:rsidRPr="00483D13">
        <w:t xml:space="preserve">%, </w:t>
      </w:r>
      <w:r>
        <w:t>19.20</w:t>
      </w:r>
      <w:r w:rsidRPr="00483D13">
        <w:t>%.</w:t>
      </w:r>
      <w:r>
        <w:t xml:space="preserve"> We know that </w:t>
      </w:r>
      <w:proofErr w:type="spellStart"/>
      <w:proofErr w:type="gramStart"/>
      <w:r>
        <w:t>an.arabiensis</w:t>
      </w:r>
      <w:proofErr w:type="spellEnd"/>
      <w:proofErr w:type="gramEnd"/>
      <w:r>
        <w:t xml:space="preserve"> is more distant from </w:t>
      </w:r>
      <w:proofErr w:type="spellStart"/>
      <w:r>
        <w:t>an.gambiae</w:t>
      </w:r>
      <w:proofErr w:type="spellEnd"/>
      <w:r>
        <w:t xml:space="preserve"> as </w:t>
      </w:r>
      <w:proofErr w:type="spellStart"/>
      <w:r>
        <w:t>an.coluzzii</w:t>
      </w:r>
      <w:proofErr w:type="spellEnd"/>
      <w:r>
        <w:t>. And pairwise alignment proves this.</w:t>
      </w:r>
    </w:p>
    <w:p w14:paraId="62614EE4" w14:textId="77777777" w:rsidR="00483D13" w:rsidRDefault="00483D13" w:rsidP="009D0BBD">
      <w:pPr>
        <w:pStyle w:val="main"/>
      </w:pPr>
      <w:r w:rsidRPr="00483D13">
        <w:t xml:space="preserve">There are no </w:t>
      </w:r>
      <w:proofErr w:type="spellStart"/>
      <w:r w:rsidRPr="00483D13">
        <w:t>interchromosomal</w:t>
      </w:r>
      <w:proofErr w:type="spellEnd"/>
      <w:r w:rsidRPr="00483D13">
        <w:t xml:space="preserve"> rearrangements. </w:t>
      </w:r>
    </w:p>
    <w:p w14:paraId="4A1C762A" w14:textId="77777777" w:rsidR="00F12FB3" w:rsidRDefault="00F12FB3" w:rsidP="00F12FB3">
      <w:pPr>
        <w:pStyle w:val="image"/>
      </w:pPr>
      <w:r>
        <w:rPr>
          <w:rFonts w:ascii="Arial" w:hAnsi="Arial" w:cs="Arial"/>
          <w:b/>
          <w:bCs/>
          <w:color w:val="000000"/>
          <w:sz w:val="22"/>
          <w:bdr w:val="none" w:sz="0" w:space="0" w:color="auto" w:frame="1"/>
        </w:rPr>
        <w:lastRenderedPageBreak/>
        <w:drawing>
          <wp:inline distT="0" distB="0" distL="0" distR="0" wp14:anchorId="5BBA0DD0" wp14:editId="0BB0C0CE">
            <wp:extent cx="4084320" cy="40843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4320" cy="4084320"/>
                    </a:xfrm>
                    <a:prstGeom prst="rect">
                      <a:avLst/>
                    </a:prstGeom>
                    <a:noFill/>
                    <a:ln>
                      <a:noFill/>
                    </a:ln>
                  </pic:spPr>
                </pic:pic>
              </a:graphicData>
            </a:graphic>
          </wp:inline>
        </w:drawing>
      </w:r>
    </w:p>
    <w:p w14:paraId="40EE1455" w14:textId="77777777" w:rsidR="00F12FB3" w:rsidRPr="00F12FB3" w:rsidRDefault="00F12FB3" w:rsidP="00F12FB3">
      <w:pPr>
        <w:pStyle w:val="imagedescript"/>
        <w:rPr>
          <w:lang w:val="en-US"/>
        </w:rPr>
      </w:pPr>
      <w:r>
        <w:rPr>
          <w:lang w:val="en-US"/>
        </w:rPr>
        <w:t xml:space="preserve">Pairwise alignment dot-plot for </w:t>
      </w:r>
      <w:proofErr w:type="spellStart"/>
      <w:proofErr w:type="gramStart"/>
      <w:r>
        <w:rPr>
          <w:lang w:val="en-US"/>
        </w:rPr>
        <w:t>an.arabiensis</w:t>
      </w:r>
      <w:proofErr w:type="spellEnd"/>
      <w:proofErr w:type="gramEnd"/>
      <w:r>
        <w:rPr>
          <w:lang w:val="en-US"/>
        </w:rPr>
        <w:t xml:space="preserve"> to </w:t>
      </w:r>
      <w:proofErr w:type="spellStart"/>
      <w:r>
        <w:rPr>
          <w:lang w:val="en-US"/>
        </w:rPr>
        <w:t>an.gambiae</w:t>
      </w:r>
      <w:proofErr w:type="spellEnd"/>
      <w:r>
        <w:rPr>
          <w:lang w:val="en-US"/>
        </w:rPr>
        <w:t>.</w:t>
      </w:r>
    </w:p>
    <w:p w14:paraId="088ECA03" w14:textId="77777777" w:rsidR="00483D13" w:rsidRDefault="00483D13" w:rsidP="009D0BBD">
      <w:pPr>
        <w:pStyle w:val="main"/>
      </w:pPr>
      <w:r w:rsidRPr="00483D13">
        <w:t>Multiple rearrangements are present in the X chromosome.  Two big rearrangements are in 2R and 2L arms of the 2</w:t>
      </w:r>
      <w:r>
        <w:t>n</w:t>
      </w:r>
      <w:r w:rsidRPr="00483D13">
        <w:t xml:space="preserve">d chromosome. Gaps in dot-plot show that </w:t>
      </w:r>
      <w:proofErr w:type="spellStart"/>
      <w:proofErr w:type="gramStart"/>
      <w:r w:rsidRPr="00483D13">
        <w:t>a.arabiensis</w:t>
      </w:r>
      <w:proofErr w:type="spellEnd"/>
      <w:proofErr w:type="gramEnd"/>
      <w:r w:rsidRPr="00483D13">
        <w:t xml:space="preserve"> assembly has more genomic information in pericentromeric regions than </w:t>
      </w:r>
      <w:proofErr w:type="spellStart"/>
      <w:r w:rsidRPr="00483D13">
        <w:t>a.gambiae</w:t>
      </w:r>
      <w:proofErr w:type="spellEnd"/>
      <w:r w:rsidRPr="00483D13">
        <w:t xml:space="preserve"> assembly.</w:t>
      </w:r>
    </w:p>
    <w:p w14:paraId="68E8935A" w14:textId="77777777" w:rsidR="00483D13" w:rsidRDefault="00483D13" w:rsidP="009D0BBD">
      <w:pPr>
        <w:pStyle w:val="main"/>
      </w:pPr>
      <w:r>
        <w:t xml:space="preserve">Almost whole X chromosome consists of rearranged regions. </w:t>
      </w:r>
    </w:p>
    <w:p w14:paraId="3D69E1BA" w14:textId="77777777" w:rsidR="00483D13" w:rsidRDefault="00483D13" w:rsidP="009D0BBD">
      <w:pPr>
        <w:pStyle w:val="main"/>
      </w:pPr>
      <w:r>
        <w:t xml:space="preserve">Approximate intervals of rearrangement breakpoints for the X chromosome according to </w:t>
      </w:r>
      <w:proofErr w:type="spellStart"/>
      <w:r>
        <w:t>an.gambiae</w:t>
      </w:r>
      <w:proofErr w:type="spellEnd"/>
      <w:r>
        <w:t xml:space="preserve"> PEST X scaffold coordinates: 0.022Mbp - 0.037Mbp; 0.238Mbp - 0.241Mbp; 3.281Mbp - 3.356Mbp; 5.677Mbp - 5.678Mbp; 8.104Mbp - 8.118Mbp; 9.282Mbp - 9.289Mbp; 13.160Mbp - 13.162Mbp; 14.903Mbp - 14.912Mbp; 17.157Mbp - 17.165Mbp.</w:t>
      </w:r>
    </w:p>
    <w:p w14:paraId="220563FB" w14:textId="77777777" w:rsidR="00483D13" w:rsidRDefault="00483D13" w:rsidP="009D0BBD">
      <w:pPr>
        <w:pStyle w:val="main"/>
      </w:pPr>
      <w:r>
        <w:t>In both arms of the 2nd chromosome, there are one big rearrangement and small rearrangements in the pericentromeric region. Coordinates for 2R:18.995Mbp - 19.032Mbp; 26.748Mbp - 26.751Mbp; 59.083Mbp - 59.119Mbp; 59.561Mbp - 59.682Mbp. Coordinates for 2L: 3.997Mbp - 4.090Mbp; 5.065Mbp - 5.455Mbp; 20.524Mbp - 20.528Mbp; 42.071Mbp - 42.166Mbp.</w:t>
      </w:r>
    </w:p>
    <w:p w14:paraId="43D94BA1" w14:textId="77777777" w:rsidR="00483D13" w:rsidRDefault="00483D13" w:rsidP="009D0BBD">
      <w:pPr>
        <w:pStyle w:val="main"/>
      </w:pPr>
      <w:r w:rsidRPr="00483D13">
        <w:t xml:space="preserve">There are no rearrangements in 3d chromosome. Gaps show that </w:t>
      </w:r>
      <w:proofErr w:type="spellStart"/>
      <w:proofErr w:type="gramStart"/>
      <w:r w:rsidRPr="00483D13">
        <w:t>a.arabiensis</w:t>
      </w:r>
      <w:proofErr w:type="spellEnd"/>
      <w:proofErr w:type="gramEnd"/>
      <w:r w:rsidRPr="00483D13">
        <w:t xml:space="preserve"> assembly has more complete pericentromeric region.</w:t>
      </w:r>
    </w:p>
    <w:p w14:paraId="02374937" w14:textId="77777777" w:rsidR="00F12FB3" w:rsidRDefault="00F12FB3" w:rsidP="009D0BBD">
      <w:pPr>
        <w:pStyle w:val="main"/>
      </w:pPr>
      <w:r>
        <w:t xml:space="preserve">To validate our observations pairwise alignment of </w:t>
      </w:r>
      <w:proofErr w:type="spellStart"/>
      <w:proofErr w:type="gramStart"/>
      <w:r>
        <w:t>an.coluzzii</w:t>
      </w:r>
      <w:proofErr w:type="spellEnd"/>
      <w:proofErr w:type="gramEnd"/>
      <w:r>
        <w:t xml:space="preserve"> and </w:t>
      </w:r>
      <w:proofErr w:type="spellStart"/>
      <w:r>
        <w:t>an.arabiensis</w:t>
      </w:r>
      <w:proofErr w:type="spellEnd"/>
      <w:r>
        <w:t xml:space="preserve"> was built. We can see that all rearrangement </w:t>
      </w:r>
      <w:proofErr w:type="gramStart"/>
      <w:r>
        <w:t>are</w:t>
      </w:r>
      <w:proofErr w:type="gramEnd"/>
      <w:r>
        <w:t xml:space="preserve"> proven, see fig #.</w:t>
      </w:r>
    </w:p>
    <w:p w14:paraId="1E0081C6" w14:textId="77777777" w:rsidR="00F12FB3" w:rsidRDefault="00F12FB3" w:rsidP="00F12FB3">
      <w:pPr>
        <w:pStyle w:val="image"/>
      </w:pPr>
      <w:r>
        <w:rPr>
          <w:rFonts w:ascii="Arial" w:hAnsi="Arial" w:cs="Arial"/>
          <w:b/>
          <w:bCs/>
          <w:color w:val="000000"/>
          <w:szCs w:val="28"/>
          <w:bdr w:val="none" w:sz="0" w:space="0" w:color="auto" w:frame="1"/>
        </w:rPr>
        <w:lastRenderedPageBreak/>
        <w:drawing>
          <wp:inline distT="0" distB="0" distL="0" distR="0" wp14:anchorId="16E142F4" wp14:editId="5AD2533F">
            <wp:extent cx="5939790" cy="2048510"/>
            <wp:effectExtent l="0" t="0" r="381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2048510"/>
                    </a:xfrm>
                    <a:prstGeom prst="rect">
                      <a:avLst/>
                    </a:prstGeom>
                    <a:noFill/>
                    <a:ln>
                      <a:noFill/>
                    </a:ln>
                  </pic:spPr>
                </pic:pic>
              </a:graphicData>
            </a:graphic>
          </wp:inline>
        </w:drawing>
      </w:r>
    </w:p>
    <w:p w14:paraId="147F44A7" w14:textId="77777777" w:rsidR="009D22BA" w:rsidRDefault="009D22BA" w:rsidP="009D22BA">
      <w:pPr>
        <w:pStyle w:val="imagedescript"/>
        <w:rPr>
          <w:lang w:val="en-US"/>
        </w:rPr>
      </w:pPr>
      <w:r>
        <w:rPr>
          <w:lang w:val="en-US"/>
        </w:rPr>
        <w:t xml:space="preserve">Three whole genome pairwise alignment dot-plots a. </w:t>
      </w:r>
      <w:proofErr w:type="spellStart"/>
      <w:proofErr w:type="gramStart"/>
      <w:r>
        <w:rPr>
          <w:lang w:val="en-US"/>
        </w:rPr>
        <w:t>an.coluzzii</w:t>
      </w:r>
      <w:proofErr w:type="spellEnd"/>
      <w:proofErr w:type="gramEnd"/>
      <w:r>
        <w:rPr>
          <w:lang w:val="en-US"/>
        </w:rPr>
        <w:t xml:space="preserve"> to </w:t>
      </w:r>
      <w:proofErr w:type="spellStart"/>
      <w:r>
        <w:rPr>
          <w:lang w:val="en-US"/>
        </w:rPr>
        <w:t>an.gambiae</w:t>
      </w:r>
      <w:proofErr w:type="spellEnd"/>
      <w:r>
        <w:rPr>
          <w:lang w:val="en-US"/>
        </w:rPr>
        <w:t xml:space="preserve">, b. </w:t>
      </w:r>
      <w:proofErr w:type="spellStart"/>
      <w:r>
        <w:rPr>
          <w:lang w:val="en-US"/>
        </w:rPr>
        <w:t>an.arabiensis</w:t>
      </w:r>
      <w:proofErr w:type="spellEnd"/>
      <w:r>
        <w:rPr>
          <w:lang w:val="en-US"/>
        </w:rPr>
        <w:t xml:space="preserve"> to </w:t>
      </w:r>
      <w:proofErr w:type="spellStart"/>
      <w:r>
        <w:rPr>
          <w:lang w:val="en-US"/>
        </w:rPr>
        <w:t>an.gambiae</w:t>
      </w:r>
      <w:proofErr w:type="spellEnd"/>
      <w:r>
        <w:rPr>
          <w:lang w:val="en-US"/>
        </w:rPr>
        <w:t xml:space="preserve">, c. </w:t>
      </w:r>
      <w:proofErr w:type="spellStart"/>
      <w:r>
        <w:rPr>
          <w:lang w:val="en-US"/>
        </w:rPr>
        <w:t>an.</w:t>
      </w:r>
      <w:r w:rsidR="009B36F6">
        <w:rPr>
          <w:lang w:val="en-US"/>
        </w:rPr>
        <w:t>arabiensis</w:t>
      </w:r>
      <w:proofErr w:type="spellEnd"/>
      <w:r w:rsidR="009B36F6">
        <w:rPr>
          <w:lang w:val="en-US"/>
        </w:rPr>
        <w:t xml:space="preserve"> to </w:t>
      </w:r>
      <w:proofErr w:type="spellStart"/>
      <w:r w:rsidR="009B36F6">
        <w:rPr>
          <w:lang w:val="en-US"/>
        </w:rPr>
        <w:t>an.coluzzii</w:t>
      </w:r>
      <w:proofErr w:type="spellEnd"/>
      <w:r w:rsidR="009B36F6">
        <w:rPr>
          <w:lang w:val="en-US"/>
        </w:rPr>
        <w:t>.</w:t>
      </w:r>
    </w:p>
    <w:p w14:paraId="71797C3A" w14:textId="77777777" w:rsidR="009B36F6" w:rsidRPr="009B36F6" w:rsidRDefault="009B36F6" w:rsidP="009D0BBD">
      <w:pPr>
        <w:pStyle w:val="main"/>
      </w:pPr>
      <w:r>
        <w:t xml:space="preserve">Some of rearrangements that were founded are well known from biological studies especially big rearrangements in 2nd chromosome and in X chromosome for </w:t>
      </w:r>
      <w:proofErr w:type="spellStart"/>
      <w:proofErr w:type="gramStart"/>
      <w:r>
        <w:t>an.arabiensis</w:t>
      </w:r>
      <w:proofErr w:type="spellEnd"/>
      <w:proofErr w:type="gramEnd"/>
      <w:r>
        <w:t>.</w:t>
      </w:r>
    </w:p>
    <w:p w14:paraId="5C9FBACC" w14:textId="77777777" w:rsidR="00E30E11" w:rsidRPr="004331F1" w:rsidRDefault="00E30E11" w:rsidP="009D0BBD">
      <w:pPr>
        <w:pStyle w:val="main"/>
      </w:pPr>
    </w:p>
    <w:p w14:paraId="76CE1C84" w14:textId="05B99429" w:rsidR="00C50BBE" w:rsidRDefault="00C50BBE" w:rsidP="00C50BBE">
      <w:pPr>
        <w:pStyle w:val="header2"/>
      </w:pPr>
      <w:bookmarkStart w:id="29" w:name="_Toc40544244"/>
      <w:r>
        <w:t xml:space="preserve">Validation </w:t>
      </w:r>
      <w:r w:rsidR="004863CB">
        <w:t>genes from reference assembly</w:t>
      </w:r>
      <w:bookmarkEnd w:id="29"/>
    </w:p>
    <w:p w14:paraId="5C28F02F" w14:textId="77777777" w:rsidR="004863CB" w:rsidRDefault="00D53880" w:rsidP="009D0BBD">
      <w:pPr>
        <w:pStyle w:val="main"/>
      </w:pPr>
      <w:r>
        <w:t>I mapped</w:t>
      </w:r>
      <w:r w:rsidR="004863CB">
        <w:t xml:space="preserve"> genes from </w:t>
      </w:r>
      <w:proofErr w:type="gramStart"/>
      <w:r w:rsidR="004863CB">
        <w:t>An</w:t>
      </w:r>
      <w:proofErr w:type="gramEnd"/>
      <w:r w:rsidR="004863CB">
        <w:t xml:space="preserve"> Gambiae using blast. Tracks were created for genes from each PEST chromosome separately. The results are in the first attached picture.</w:t>
      </w:r>
    </w:p>
    <w:p w14:paraId="29931B35" w14:textId="77777777" w:rsidR="004863CB" w:rsidRDefault="004863CB" w:rsidP="009D0BBD">
      <w:pPr>
        <w:pStyle w:val="main"/>
      </w:pPr>
      <w:r>
        <w:t>In PEST features gff3 there are 13 057 genes</w:t>
      </w:r>
    </w:p>
    <w:p w14:paraId="0B879BD2" w14:textId="77777777" w:rsidR="004863CB" w:rsidRDefault="004863CB" w:rsidP="009D0BBD">
      <w:pPr>
        <w:pStyle w:val="main"/>
      </w:pPr>
      <w:r>
        <w:t>13 038 were mapped with different alignment length and quality scores.</w:t>
      </w:r>
    </w:p>
    <w:p w14:paraId="6C71796A" w14:textId="77777777" w:rsidR="004863CB" w:rsidRDefault="004863CB" w:rsidP="009D0BBD">
      <w:pPr>
        <w:pStyle w:val="main"/>
      </w:pPr>
      <w:r>
        <w:t>9 503 (72.8%) were mapped with e-value = 0 and alignment length equal to gene length or less no more than for 10%</w:t>
      </w:r>
    </w:p>
    <w:p w14:paraId="584BC534" w14:textId="77777777" w:rsidR="004863CB" w:rsidRDefault="004863CB" w:rsidP="009D0BBD">
      <w:pPr>
        <w:pStyle w:val="main"/>
      </w:pPr>
      <w:r>
        <w:t>statistics for each chromosome (e-</w:t>
      </w:r>
      <w:proofErr w:type="spellStart"/>
      <w:r>
        <w:t>val</w:t>
      </w:r>
      <w:proofErr w:type="spellEnd"/>
      <w:r>
        <w:t xml:space="preserve">=0, </w:t>
      </w:r>
      <w:proofErr w:type="spellStart"/>
      <w:r>
        <w:t>alen</w:t>
      </w:r>
      <w:proofErr w:type="spellEnd"/>
      <w:r>
        <w:t xml:space="preserve"> &gt;= 0.9len):</w:t>
      </w:r>
    </w:p>
    <w:p w14:paraId="6DD932BB" w14:textId="77777777" w:rsidR="004863CB" w:rsidRDefault="004863CB" w:rsidP="009D0BBD">
      <w:pPr>
        <w:pStyle w:val="main"/>
      </w:pPr>
      <w:r>
        <w:t>X chromosome: 579 / 1063 54.5%</w:t>
      </w:r>
    </w:p>
    <w:p w14:paraId="407C1DC7" w14:textId="77777777" w:rsidR="004863CB" w:rsidRDefault="004863CB" w:rsidP="009D0BBD">
      <w:pPr>
        <w:pStyle w:val="main"/>
      </w:pPr>
      <w:r>
        <w:t>2R arm: 2806 / 3668 76.5%</w:t>
      </w:r>
    </w:p>
    <w:p w14:paraId="748F4038" w14:textId="77777777" w:rsidR="004863CB" w:rsidRDefault="004863CB" w:rsidP="009D0BBD">
      <w:pPr>
        <w:pStyle w:val="main"/>
      </w:pPr>
      <w:r>
        <w:t>2L arm: 2105 / 2935 71.7%</w:t>
      </w:r>
    </w:p>
    <w:p w14:paraId="369F97E2" w14:textId="77777777" w:rsidR="004863CB" w:rsidRDefault="004863CB" w:rsidP="009D0BBD">
      <w:pPr>
        <w:pStyle w:val="main"/>
      </w:pPr>
      <w:r>
        <w:t>3R arm: 1959 / 2686 72.9%</w:t>
      </w:r>
    </w:p>
    <w:p w14:paraId="2392968A" w14:textId="77777777" w:rsidR="004863CB" w:rsidRDefault="004863CB" w:rsidP="009D0BBD">
      <w:pPr>
        <w:pStyle w:val="main"/>
      </w:pPr>
      <w:r>
        <w:t>3L arm: 1644 / 2211 74.4%</w:t>
      </w:r>
    </w:p>
    <w:p w14:paraId="49A5F304" w14:textId="77777777" w:rsidR="004863CB" w:rsidRDefault="004863CB" w:rsidP="009D0BBD">
      <w:pPr>
        <w:pStyle w:val="main"/>
      </w:pPr>
      <w:proofErr w:type="spellStart"/>
      <w:r>
        <w:t>Y_unplaced</w:t>
      </w:r>
      <w:proofErr w:type="spellEnd"/>
      <w:r>
        <w:t>: 2 / 2 100%</w:t>
      </w:r>
    </w:p>
    <w:p w14:paraId="7E68B3D8" w14:textId="77777777" w:rsidR="004863CB" w:rsidRDefault="004863CB" w:rsidP="009D0BBD">
      <w:pPr>
        <w:pStyle w:val="main"/>
      </w:pPr>
      <w:r>
        <w:t>UNKN: 395 / 479 82.5%</w:t>
      </w:r>
    </w:p>
    <w:p w14:paraId="11C86C0B" w14:textId="6A4E0D9F" w:rsidR="004863CB" w:rsidRDefault="004863CB" w:rsidP="009D0BBD">
      <w:pPr>
        <w:pStyle w:val="main"/>
      </w:pPr>
      <w:r>
        <w:t>Mt: 13 / 13</w:t>
      </w:r>
      <w:r w:rsidR="00B26082">
        <w:t> </w:t>
      </w:r>
      <w:r>
        <w:t>100%</w:t>
      </w:r>
    </w:p>
    <w:p w14:paraId="4F6D7F7A" w14:textId="16806030" w:rsidR="00B26082" w:rsidRDefault="00B26082" w:rsidP="00B26082">
      <w:pPr>
        <w:pStyle w:val="header2"/>
      </w:pPr>
      <w:bookmarkStart w:id="30" w:name="_Toc40544245"/>
      <w:r>
        <w:t>Validation with marker sequences.</w:t>
      </w:r>
      <w:bookmarkEnd w:id="30"/>
    </w:p>
    <w:p w14:paraId="7DBB491C" w14:textId="5C9E0EA0" w:rsidR="00B26082" w:rsidRDefault="00B26082" w:rsidP="009D0BBD">
      <w:pPr>
        <w:pStyle w:val="main"/>
      </w:pPr>
      <w:r>
        <w:t xml:space="preserve">To validate our </w:t>
      </w:r>
      <w:proofErr w:type="gramStart"/>
      <w:r>
        <w:t>assemblies</w:t>
      </w:r>
      <w:proofErr w:type="gramEnd"/>
      <w:r>
        <w:t xml:space="preserve"> I performed search of marker sequences in assemblies. I created blast databases for each genome and used </w:t>
      </w:r>
      <w:proofErr w:type="spellStart"/>
      <w:r>
        <w:t>blastn</w:t>
      </w:r>
      <w:proofErr w:type="spellEnd"/>
      <w:r>
        <w:t xml:space="preserve"> v2.9.0 to map sequences. After processing blast outputs were transformed into .bed files that can be visualized in genome browsers. For visualization purposes, I used IGV v.2.8.0. Visualizing in JBAT is not correct because our view resolution is limited by 1000bp </w:t>
      </w:r>
      <w:r>
        <w:lastRenderedPageBreak/>
        <w:t>in one dot but our sequences of interest have a length less than 1000bp. But tracks for JBAT were created to asses correctness of arranging and ordering of repeats.</w:t>
      </w:r>
    </w:p>
    <w:p w14:paraId="0807BE5B" w14:textId="0B1B5A33" w:rsidR="00B26082" w:rsidRDefault="00B26082" w:rsidP="009D0BBD">
      <w:pPr>
        <w:pStyle w:val="main"/>
      </w:pPr>
      <w:r>
        <w:rPr>
          <w:shd w:val="clear" w:color="auto" w:fill="FFFFFF"/>
        </w:rPr>
        <w:t>A</w:t>
      </w:r>
      <w:r w:rsidR="00C771A2">
        <w:rPr>
          <w:shd w:val="clear" w:color="auto" w:fill="FFFFFF"/>
        </w:rPr>
        <w:t>g</w:t>
      </w:r>
      <w:r>
        <w:rPr>
          <w:shd w:val="clear" w:color="auto" w:fill="FFFFFF"/>
        </w:rPr>
        <w:t>93</w:t>
      </w:r>
    </w:p>
    <w:p w14:paraId="2FDB68CE" w14:textId="61975067" w:rsidR="00B26082" w:rsidRDefault="00B26082" w:rsidP="009D0BBD">
      <w:pPr>
        <w:pStyle w:val="main"/>
      </w:pPr>
      <w:r>
        <w:t>A</w:t>
      </w:r>
      <w:r w:rsidR="00C771A2">
        <w:t>g</w:t>
      </w:r>
      <w:r>
        <w:t xml:space="preserve">93 repeat is a known marker for the beginning of pericentromeric regions in autosomal chromosomes. We use it to asses completeness of chromosomal arms. Information </w:t>
      </w:r>
      <w:proofErr w:type="gramStart"/>
      <w:r>
        <w:t>about  A</w:t>
      </w:r>
      <w:r w:rsidR="00C771A2">
        <w:t>g</w:t>
      </w:r>
      <w:proofErr w:type="gramEnd"/>
      <w:r>
        <w:t>93 location was derived from FISH experiment(citation) see fig. #.</w:t>
      </w:r>
    </w:p>
    <w:p w14:paraId="5F0D608E" w14:textId="38C6DB2E" w:rsidR="00B26082" w:rsidRPr="00C771A2" w:rsidRDefault="00B26082" w:rsidP="00B26082">
      <w:pPr>
        <w:pStyle w:val="image"/>
        <w:rPr>
          <w:lang w:val="en-US"/>
        </w:rPr>
      </w:pPr>
      <w:r w:rsidRPr="00B26082">
        <w:drawing>
          <wp:inline distT="0" distB="0" distL="0" distR="0" wp14:anchorId="35F0DC45" wp14:editId="46D88ED2">
            <wp:extent cx="5939790" cy="2818765"/>
            <wp:effectExtent l="0" t="0" r="381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818765"/>
                    </a:xfrm>
                    <a:prstGeom prst="rect">
                      <a:avLst/>
                    </a:prstGeom>
                  </pic:spPr>
                </pic:pic>
              </a:graphicData>
            </a:graphic>
          </wp:inline>
        </w:drawing>
      </w:r>
      <w:r w:rsidRPr="00C771A2">
        <w:rPr>
          <w:lang w:val="en-US"/>
        </w:rPr>
        <w:t xml:space="preserve"> </w:t>
      </w:r>
    </w:p>
    <w:p w14:paraId="481E3535" w14:textId="71AFF7F6" w:rsidR="00B26082" w:rsidRDefault="00B26082" w:rsidP="00B26082">
      <w:pPr>
        <w:pStyle w:val="imagedescript"/>
        <w:rPr>
          <w:lang w:val="en-US"/>
        </w:rPr>
      </w:pPr>
      <w:r>
        <w:rPr>
          <w:lang w:val="en-US"/>
        </w:rPr>
        <w:t xml:space="preserve">AG93 highlighted with color in meiotic, mitotic and polytene autosomal chromosomes in </w:t>
      </w:r>
      <w:proofErr w:type="spellStart"/>
      <w:proofErr w:type="gramStart"/>
      <w:r>
        <w:rPr>
          <w:lang w:val="en-US"/>
        </w:rPr>
        <w:t>an.coluzzii</w:t>
      </w:r>
      <w:proofErr w:type="spellEnd"/>
      <w:proofErr w:type="gramEnd"/>
      <w:r>
        <w:rPr>
          <w:lang w:val="en-US"/>
        </w:rPr>
        <w:t xml:space="preserve"> MOPTY strain.</w:t>
      </w:r>
    </w:p>
    <w:p w14:paraId="06C89221" w14:textId="484E9A62" w:rsidR="00B26082" w:rsidRDefault="00B26082" w:rsidP="009D0BBD">
      <w:pPr>
        <w:pStyle w:val="main"/>
      </w:pPr>
      <w:r>
        <w:t>We can see that A</w:t>
      </w:r>
      <w:r w:rsidR="00C771A2">
        <w:t>g</w:t>
      </w:r>
      <w:r>
        <w:t>93 regions surround centromeres of 2</w:t>
      </w:r>
      <w:r>
        <w:rPr>
          <w:vertAlign w:val="superscript"/>
        </w:rPr>
        <w:t xml:space="preserve">nd </w:t>
      </w:r>
      <w:r>
        <w:t>and 3</w:t>
      </w:r>
      <w:r w:rsidRPr="00B26082">
        <w:rPr>
          <w:vertAlign w:val="superscript"/>
        </w:rPr>
        <w:t>rd</w:t>
      </w:r>
      <w:r>
        <w:t xml:space="preserve"> chromosomes. After mapping A</w:t>
      </w:r>
      <w:r w:rsidR="00C771A2">
        <w:t>g</w:t>
      </w:r>
      <w:r>
        <w:t>93 sequence to our assemblies I find that each autosomal chromosome arm is ended with A</w:t>
      </w:r>
      <w:r w:rsidR="00C771A2">
        <w:t>g</w:t>
      </w:r>
      <w:r>
        <w:t xml:space="preserve">93 clusters. And the decision of our project supervisor was to merge chromosomal arms into full chromosome with gap between because that result says that pericentromeric regions are almost complete. Contigs from remaining centromeric regions were determined using another marker </w:t>
      </w:r>
      <w:proofErr w:type="gramStart"/>
      <w:r>
        <w:t>sequences</w:t>
      </w:r>
      <w:proofErr w:type="gramEnd"/>
      <w:r>
        <w:t xml:space="preserve"> and combined into not ordered autosomal pericentromeric scaffold.</w:t>
      </w:r>
    </w:p>
    <w:p w14:paraId="43025977" w14:textId="0A8574DA" w:rsidR="00B26082" w:rsidRDefault="00C771A2" w:rsidP="009D0BBD">
      <w:pPr>
        <w:pStyle w:val="main"/>
      </w:pPr>
      <w:r>
        <w:t>Ag53C</w:t>
      </w:r>
    </w:p>
    <w:p w14:paraId="3CE07B1B" w14:textId="6E449195" w:rsidR="00C771A2" w:rsidRDefault="00C771A2" w:rsidP="009D0BBD">
      <w:pPr>
        <w:pStyle w:val="main"/>
      </w:pPr>
      <w:r>
        <w:t xml:space="preserve">Another marker of autosomal pericentromeric regions is Ag53C and its junction with </w:t>
      </w:r>
      <w:proofErr w:type="spellStart"/>
      <w:r>
        <w:t>Tsessebe</w:t>
      </w:r>
      <w:proofErr w:type="spellEnd"/>
      <w:r>
        <w:t xml:space="preserve"> III transposal element. According to another FISH experiment these repeat clusters and junctions are located in-between Ag93 repeat regions see fig #.</w:t>
      </w:r>
    </w:p>
    <w:p w14:paraId="5791F4D1" w14:textId="7550332C" w:rsidR="00C771A2" w:rsidRDefault="00C771A2" w:rsidP="00C771A2">
      <w:pPr>
        <w:pStyle w:val="image"/>
      </w:pPr>
      <w:r w:rsidRPr="00C771A2">
        <w:lastRenderedPageBreak/>
        <w:drawing>
          <wp:inline distT="0" distB="0" distL="0" distR="0" wp14:anchorId="45776C6F" wp14:editId="34F0B7E3">
            <wp:extent cx="5939790" cy="447992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479925"/>
                    </a:xfrm>
                    <a:prstGeom prst="rect">
                      <a:avLst/>
                    </a:prstGeom>
                  </pic:spPr>
                </pic:pic>
              </a:graphicData>
            </a:graphic>
          </wp:inline>
        </w:drawing>
      </w:r>
    </w:p>
    <w:p w14:paraId="20C81779" w14:textId="3253C0B8" w:rsidR="00C771A2" w:rsidRDefault="00C771A2" w:rsidP="00C771A2">
      <w:pPr>
        <w:pStyle w:val="imagedescript"/>
        <w:rPr>
          <w:lang w:val="en-US"/>
        </w:rPr>
      </w:pPr>
      <w:r>
        <w:rPr>
          <w:lang w:val="en-US"/>
        </w:rPr>
        <w:t xml:space="preserve">Ag53C regions highlighted in pericentromeric regions of </w:t>
      </w:r>
      <w:proofErr w:type="spellStart"/>
      <w:proofErr w:type="gramStart"/>
      <w:r>
        <w:rPr>
          <w:lang w:val="en-US"/>
        </w:rPr>
        <w:t>an.coluzzii</w:t>
      </w:r>
      <w:proofErr w:type="spellEnd"/>
      <w:proofErr w:type="gramEnd"/>
      <w:r>
        <w:rPr>
          <w:lang w:val="en-US"/>
        </w:rPr>
        <w:t xml:space="preserve"> autosomal chromosomes.</w:t>
      </w:r>
    </w:p>
    <w:p w14:paraId="33A03932" w14:textId="3F658E31" w:rsidR="00193179" w:rsidRDefault="00C771A2" w:rsidP="00E6468C">
      <w:pPr>
        <w:pStyle w:val="main"/>
      </w:pPr>
      <w:r>
        <w:t xml:space="preserve">A lot of Ag53C repeat clusters were found in both species in </w:t>
      </w:r>
      <w:r w:rsidR="004F66A5">
        <w:t xml:space="preserve">contigs that were defined as debris in scaffolding process. We cannot properly arrange them because of lack of Hi-C signal. Contigs from debris contained Ag53C and Ag93 repeats were combined into unordered </w:t>
      </w:r>
      <w:proofErr w:type="spellStart"/>
      <w:r w:rsidR="004F66A5">
        <w:t>autosomal_pericentromeric_DNA</w:t>
      </w:r>
      <w:proofErr w:type="spellEnd"/>
      <w:r w:rsidR="004F66A5">
        <w:t xml:space="preserve"> scaffold.</w:t>
      </w:r>
    </w:p>
    <w:p w14:paraId="360CC34B" w14:textId="1DB9FC05" w:rsidR="00D52270" w:rsidRDefault="00487A17" w:rsidP="00E6468C">
      <w:pPr>
        <w:pStyle w:val="main"/>
      </w:pPr>
      <w:r>
        <w:t>AgX367 and AgY477</w:t>
      </w:r>
    </w:p>
    <w:p w14:paraId="630C6F2D" w14:textId="77777777" w:rsidR="00487A17" w:rsidRDefault="00487A17" w:rsidP="00E6468C">
      <w:pPr>
        <w:pStyle w:val="main"/>
      </w:pPr>
      <w:r>
        <w:t xml:space="preserve">These repeats are markers of pericentromeric regions for X and Y chromosomes respectively. From </w:t>
      </w:r>
      <w:proofErr w:type="spellStart"/>
      <w:r w:rsidRPr="00487A17">
        <w:t>Jaroslaw</w:t>
      </w:r>
      <w:proofErr w:type="spellEnd"/>
      <w:r w:rsidRPr="00487A17">
        <w:t xml:space="preserve"> </w:t>
      </w:r>
      <w:proofErr w:type="spellStart"/>
      <w:r w:rsidRPr="00487A17">
        <w:t>Krzywinski</w:t>
      </w:r>
      <w:proofErr w:type="spellEnd"/>
      <w:r>
        <w:t xml:space="preserve"> et.al. paper we know that AgX367 and AgY477 are very similar to each other, see fig #.</w:t>
      </w:r>
    </w:p>
    <w:p w14:paraId="22CEFAB3" w14:textId="77777777" w:rsidR="00487A17" w:rsidRDefault="00487A17" w:rsidP="00487A17">
      <w:pPr>
        <w:pStyle w:val="image"/>
      </w:pPr>
      <w:r w:rsidRPr="00487A17">
        <w:drawing>
          <wp:inline distT="0" distB="0" distL="0" distR="0" wp14:anchorId="4C11B62A" wp14:editId="1D58DD3B">
            <wp:extent cx="5939790" cy="1953260"/>
            <wp:effectExtent l="0" t="0" r="381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1953260"/>
                    </a:xfrm>
                    <a:prstGeom prst="rect">
                      <a:avLst/>
                    </a:prstGeom>
                    <a:noFill/>
                    <a:ln>
                      <a:noFill/>
                    </a:ln>
                  </pic:spPr>
                </pic:pic>
              </a:graphicData>
            </a:graphic>
          </wp:inline>
        </w:drawing>
      </w:r>
    </w:p>
    <w:p w14:paraId="030604FE" w14:textId="7C781355" w:rsidR="00487A17" w:rsidRDefault="00487A17" w:rsidP="00487A17">
      <w:pPr>
        <w:pStyle w:val="imagedescript"/>
        <w:rPr>
          <w:lang w:val="en-US"/>
        </w:rPr>
      </w:pPr>
      <w:r w:rsidRPr="00487A17">
        <w:rPr>
          <w:lang w:val="en-US"/>
        </w:rPr>
        <w:lastRenderedPageBreak/>
        <w:t xml:space="preserve"> Alignment of AgY477 and AgX367 consensus monomer sequences.</w:t>
      </w:r>
    </w:p>
    <w:p w14:paraId="258A8F8E" w14:textId="1D2F9253" w:rsidR="00487A17" w:rsidRDefault="00487A17" w:rsidP="00487A17">
      <w:pPr>
        <w:pStyle w:val="main"/>
      </w:pPr>
      <w:r>
        <w:t xml:space="preserve">AgX367 is almost a substring of AgY477. </w:t>
      </w:r>
      <w:proofErr w:type="gramStart"/>
      <w:r>
        <w:t>Also</w:t>
      </w:r>
      <w:proofErr w:type="gramEnd"/>
      <w:r>
        <w:t xml:space="preserve"> from this paper we can assume position of these repeats in the pericentromeric region of sex chromosomes according FISH experiment results, see fig. #.</w:t>
      </w:r>
    </w:p>
    <w:p w14:paraId="450D38B8" w14:textId="69326F99" w:rsidR="00487A17" w:rsidRDefault="00487A17" w:rsidP="00487A17">
      <w:pPr>
        <w:pStyle w:val="image"/>
      </w:pPr>
      <w:r w:rsidRPr="00487A17">
        <w:drawing>
          <wp:inline distT="0" distB="0" distL="0" distR="0" wp14:anchorId="09A249EF" wp14:editId="1A016801">
            <wp:extent cx="5939790" cy="257683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576830"/>
                    </a:xfrm>
                    <a:prstGeom prst="rect">
                      <a:avLst/>
                    </a:prstGeom>
                  </pic:spPr>
                </pic:pic>
              </a:graphicData>
            </a:graphic>
          </wp:inline>
        </w:drawing>
      </w:r>
    </w:p>
    <w:p w14:paraId="4EF01D1E" w14:textId="4A8DB67A" w:rsidR="00722C83" w:rsidRDefault="00722C83" w:rsidP="00722C83">
      <w:pPr>
        <w:pStyle w:val="imagedescript"/>
        <w:rPr>
          <w:lang w:val="en-US"/>
        </w:rPr>
      </w:pPr>
      <w:r w:rsidRPr="00722C83">
        <w:rPr>
          <w:lang w:val="en-US"/>
        </w:rPr>
        <w:t>FISH of the AgY477 probes to A. gambiae ovarian nurse cell polytene chromosomes.</w:t>
      </w:r>
    </w:p>
    <w:p w14:paraId="71561EC0" w14:textId="3E88FC24" w:rsidR="00722C83" w:rsidRDefault="00722C83" w:rsidP="00722C83">
      <w:pPr>
        <w:pStyle w:val="main"/>
      </w:pPr>
      <w:r>
        <w:t xml:space="preserve">In </w:t>
      </w:r>
      <w:proofErr w:type="spellStart"/>
      <w:proofErr w:type="gramStart"/>
      <w:r>
        <w:t>an.coluzzii</w:t>
      </w:r>
      <w:proofErr w:type="spellEnd"/>
      <w:proofErr w:type="gramEnd"/>
      <w:r>
        <w:t xml:space="preserve"> assembly all spots of AgX367 were found in debris contigs. That contigs were combined in unordered </w:t>
      </w:r>
      <w:proofErr w:type="spellStart"/>
      <w:r>
        <w:t>X_pericentromeric_DNA</w:t>
      </w:r>
      <w:proofErr w:type="spellEnd"/>
      <w:r>
        <w:t xml:space="preserve"> scaffold. In </w:t>
      </w:r>
      <w:proofErr w:type="spellStart"/>
      <w:proofErr w:type="gramStart"/>
      <w:r>
        <w:t>an.arabiensis</w:t>
      </w:r>
      <w:proofErr w:type="spellEnd"/>
      <w:proofErr w:type="gramEnd"/>
      <w:r>
        <w:t xml:space="preserve"> there are spots of AgX367 in the X chromosome with another marker gene 18SrDNA. Thus X chromosome is more complete in </w:t>
      </w:r>
      <w:proofErr w:type="spellStart"/>
      <w:proofErr w:type="gramStart"/>
      <w:r>
        <w:t>an.arabiensis</w:t>
      </w:r>
      <w:proofErr w:type="spellEnd"/>
      <w:proofErr w:type="gramEnd"/>
      <w:r>
        <w:t xml:space="preserve"> assembly. Other AgX367 contained contigs were combined in separate unordered scaffold like in </w:t>
      </w:r>
      <w:proofErr w:type="spellStart"/>
      <w:proofErr w:type="gramStart"/>
      <w:r>
        <w:t>an.coluzzii</w:t>
      </w:r>
      <w:proofErr w:type="spellEnd"/>
      <w:proofErr w:type="gramEnd"/>
      <w:r>
        <w:t xml:space="preserve"> assembly.</w:t>
      </w:r>
    </w:p>
    <w:p w14:paraId="283DBF01" w14:textId="66D01EA7" w:rsidR="00722C83" w:rsidRDefault="00722C83" w:rsidP="00722C83">
      <w:pPr>
        <w:pStyle w:val="main"/>
      </w:pPr>
      <w:r>
        <w:t xml:space="preserve">Both assemblies contain DNA sequences derived from Y chromosomes because of presence of mails in sequencing library. But Hi-C signal for such contigs is </w:t>
      </w:r>
      <w:r w:rsidR="00CD2EE6">
        <w:t>too</w:t>
      </w:r>
      <w:r>
        <w:t xml:space="preserve"> small </w:t>
      </w:r>
      <w:r w:rsidR="00CD2EE6">
        <w:t xml:space="preserve">to arrange and order them into chromosomal scaffold. To determine what contig belongs to Y chromosome I used not only AgY477 sequence alignment but </w:t>
      </w:r>
      <w:proofErr w:type="gramStart"/>
      <w:r w:rsidR="00CD2EE6">
        <w:t>another</w:t>
      </w:r>
      <w:proofErr w:type="gramEnd"/>
      <w:r w:rsidR="00CD2EE6">
        <w:t xml:space="preserve"> sequences such as unique for Y chromosome Zanzibar gene. But the main source of information was CQ analysis data obtained from collaborators.</w:t>
      </w:r>
    </w:p>
    <w:p w14:paraId="5934CD79" w14:textId="1A1D8205" w:rsidR="00CD2EE6" w:rsidRDefault="00CD2EE6" w:rsidP="00722C83">
      <w:pPr>
        <w:pStyle w:val="main"/>
      </w:pPr>
      <w:r>
        <w:t xml:space="preserve">For both species contigs that was determined as Y chromosomal was combined into unordered </w:t>
      </w:r>
      <w:proofErr w:type="spellStart"/>
      <w:r>
        <w:t>Y_unplaced</w:t>
      </w:r>
      <w:proofErr w:type="spellEnd"/>
      <w:r>
        <w:t xml:space="preserve"> scaffold.</w:t>
      </w:r>
    </w:p>
    <w:p w14:paraId="7FD6A407" w14:textId="2C762E09" w:rsidR="00CD2EE6" w:rsidRDefault="00CD2EE6" w:rsidP="00CD2EE6">
      <w:pPr>
        <w:pStyle w:val="header2"/>
      </w:pPr>
      <w:bookmarkStart w:id="31" w:name="_Toc40544246"/>
      <w:r>
        <w:t>Validation CQ analysis.</w:t>
      </w:r>
      <w:bookmarkEnd w:id="31"/>
    </w:p>
    <w:p w14:paraId="48D1BF19" w14:textId="70265A47" w:rsidR="00CD2EE6" w:rsidRDefault="00C1729E" w:rsidP="00C1729E">
      <w:pPr>
        <w:pStyle w:val="main"/>
      </w:pPr>
      <w:r>
        <w:t xml:space="preserve">The chromosome quotient (CQ) is a novel approach to systematically discover Y chromosome genes(citation). In the CQ method, genomic DNA from males and females is sequenced independently and aligned to candidate reference sequences. The female to male ratio of the number of alignments to a reference sequence, a </w:t>
      </w:r>
      <w:r>
        <w:lastRenderedPageBreak/>
        <w:t>parameter called the chromosome quotient (CQ), is used to determine whether the sequence is Y-linked.</w:t>
      </w:r>
    </w:p>
    <w:p w14:paraId="0A624870" w14:textId="260A2C32" w:rsidR="00C1729E" w:rsidRDefault="00C1729E" w:rsidP="00C1729E">
      <w:pPr>
        <w:pStyle w:val="main"/>
      </w:pPr>
      <w:r>
        <w:t xml:space="preserve">I obtained tables with CQ values from CQ analysis experiment for each species from our collaborators. CQ values was calculated for each 1kbp region of genomes. I defined cutoffs for CQ values 0.3 and 0.1 as prescribed in original paper and with this information marked contigs that belongs to Y chromosome according to experiment results. During scaffolding process these contigs were combined into unordered </w:t>
      </w:r>
      <w:proofErr w:type="spellStart"/>
      <w:r>
        <w:t>Y_unplaced</w:t>
      </w:r>
      <w:proofErr w:type="spellEnd"/>
      <w:r>
        <w:t xml:space="preserve"> scaffolds for each assembly.</w:t>
      </w:r>
    </w:p>
    <w:p w14:paraId="0457BA12" w14:textId="734E48B8" w:rsidR="00C1729E" w:rsidRDefault="00C1729E" w:rsidP="00C1729E">
      <w:pPr>
        <w:pStyle w:val="header1"/>
        <w:rPr>
          <w:lang w:val="en-US"/>
        </w:rPr>
      </w:pPr>
      <w:bookmarkStart w:id="32" w:name="_Toc40544247"/>
      <w:r>
        <w:rPr>
          <w:lang w:val="en-US"/>
        </w:rPr>
        <w:t>Project results.</w:t>
      </w:r>
      <w:bookmarkEnd w:id="32"/>
    </w:p>
    <w:p w14:paraId="57BA6F7D" w14:textId="6E91946D" w:rsidR="00742983" w:rsidRDefault="00C1729E" w:rsidP="00C1729E">
      <w:pPr>
        <w:pStyle w:val="main"/>
      </w:pPr>
      <w:r>
        <w:t xml:space="preserve">We ended with to assembled and scaffolded genomes for two mosquitos species </w:t>
      </w:r>
      <w:proofErr w:type="spellStart"/>
      <w:proofErr w:type="gramStart"/>
      <w:r>
        <w:t>an.coluzzii</w:t>
      </w:r>
      <w:proofErr w:type="spellEnd"/>
      <w:proofErr w:type="gramEnd"/>
      <w:r>
        <w:t xml:space="preserve"> and </w:t>
      </w:r>
      <w:proofErr w:type="spellStart"/>
      <w:r>
        <w:t>an.arabiensis</w:t>
      </w:r>
      <w:proofErr w:type="spellEnd"/>
      <w:r>
        <w:t xml:space="preserve">. Genomes were given to the NCBI to run annotation pipeline and publish. After annotation genomes will be in public access in NCBI open genomes database and in main mosquito vectors study project </w:t>
      </w:r>
      <w:proofErr w:type="spellStart"/>
      <w:r>
        <w:t>Vectorebase</w:t>
      </w:r>
      <w:proofErr w:type="spellEnd"/>
      <w:r>
        <w:t xml:space="preserve">. </w:t>
      </w:r>
    </w:p>
    <w:p w14:paraId="4C705D43" w14:textId="43EF99E7" w:rsidR="00C1729E" w:rsidRDefault="00C1729E" w:rsidP="00C1729E">
      <w:pPr>
        <w:pStyle w:val="main"/>
      </w:pPr>
      <w:r>
        <w:t xml:space="preserve">We performed comprehensive </w:t>
      </w:r>
      <w:r w:rsidR="00742983" w:rsidRPr="00742983">
        <w:t>comparison</w:t>
      </w:r>
      <w:r w:rsidR="00742983">
        <w:t xml:space="preserve"> of modern assemblers for haploid assembly of eukaryotic species using long noisy nanopore reads. We assessed quality of assemblies with different metrics and showed the results.</w:t>
      </w:r>
    </w:p>
    <w:p w14:paraId="72F06989" w14:textId="7C8BCCDC" w:rsidR="00742983" w:rsidRDefault="00742983" w:rsidP="00C1729E">
      <w:pPr>
        <w:pStyle w:val="main"/>
      </w:pPr>
      <w:r>
        <w:t>We performed comparison of modern automated scaffolders. We done by-hand scaffolding using different source of information to prove decisions about contigs ordering, rearranging and combining into chromosomal scaffolds.</w:t>
      </w:r>
    </w:p>
    <w:p w14:paraId="1A3F0584" w14:textId="61F80ABD" w:rsidR="00742983" w:rsidRDefault="00742983" w:rsidP="00C1729E">
      <w:pPr>
        <w:pStyle w:val="main"/>
      </w:pPr>
      <w:r>
        <w:t>We validate our final assemblies using biological data from FISH experiment, CQ analysis and bioinformatic data derived from previous assembled species.</w:t>
      </w:r>
    </w:p>
    <w:p w14:paraId="03C0D94B" w14:textId="21939649" w:rsidR="00742983" w:rsidRPr="00742983" w:rsidRDefault="00742983" w:rsidP="00C1729E">
      <w:pPr>
        <w:pStyle w:val="main"/>
      </w:pPr>
      <w:r>
        <w:t>Now project is in stage of paper draft and we are ready to publish it in near future.</w:t>
      </w:r>
    </w:p>
    <w:p w14:paraId="24BF067C" w14:textId="5A9FF406" w:rsidR="00D12659" w:rsidRDefault="00832F99" w:rsidP="00832F99">
      <w:pPr>
        <w:pStyle w:val="Chapter"/>
        <w:numPr>
          <w:ilvl w:val="0"/>
          <w:numId w:val="0"/>
        </w:numPr>
        <w:rPr>
          <w:lang w:val="en-US"/>
        </w:rPr>
      </w:pPr>
      <w:bookmarkStart w:id="33" w:name="_Toc40544248"/>
      <w:r>
        <w:rPr>
          <w:lang w:val="en-US"/>
        </w:rPr>
        <w:lastRenderedPageBreak/>
        <w:t>APPENDIX A</w:t>
      </w:r>
      <w:bookmarkEnd w:id="33"/>
    </w:p>
    <w:p w14:paraId="4F689C49" w14:textId="77777777" w:rsidR="00832F99" w:rsidRDefault="00832F99" w:rsidP="009D0BBD">
      <w:pPr>
        <w:pStyle w:val="main"/>
      </w:pPr>
      <w:r>
        <w:t>Supplementary figures and tables for Mosquitos project.</w:t>
      </w:r>
    </w:p>
    <w:p w14:paraId="7B40832B" w14:textId="77777777" w:rsidR="00832F99" w:rsidRPr="00832F99" w:rsidRDefault="00832F99" w:rsidP="009D0BBD">
      <w:pPr>
        <w:pStyle w:val="main"/>
      </w:pPr>
    </w:p>
    <w:tbl>
      <w:tblPr>
        <w:tblW w:w="0" w:type="dxa"/>
        <w:jc w:val="center"/>
        <w:tblCellMar>
          <w:left w:w="0" w:type="dxa"/>
          <w:right w:w="0" w:type="dxa"/>
        </w:tblCellMar>
        <w:tblLook w:val="04A0" w:firstRow="1" w:lastRow="0" w:firstColumn="1" w:lastColumn="0" w:noHBand="0" w:noVBand="1"/>
      </w:tblPr>
      <w:tblGrid>
        <w:gridCol w:w="1892"/>
        <w:gridCol w:w="2793"/>
        <w:gridCol w:w="2681"/>
      </w:tblGrid>
      <w:tr w:rsidR="00832F99" w:rsidRPr="000A021C" w14:paraId="24CD19BE" w14:textId="77777777" w:rsidTr="004F17A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F502FA" w14:textId="77777777" w:rsidR="00832F99" w:rsidRPr="000A021C" w:rsidRDefault="00832F99" w:rsidP="004F17AB">
            <w:pPr>
              <w:pStyle w:val="Table"/>
              <w:rPr>
                <w:lang w:eastAsia="ru-RU"/>
              </w:rPr>
            </w:pPr>
          </w:p>
        </w:tc>
        <w:tc>
          <w:tcPr>
            <w:tcW w:w="0" w:type="auto"/>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680227C" w14:textId="77777777" w:rsidR="00832F99" w:rsidRPr="000A021C" w:rsidRDefault="00832F99" w:rsidP="004F17AB">
            <w:pPr>
              <w:pStyle w:val="Table"/>
              <w:rPr>
                <w:rFonts w:ascii="Arial" w:hAnsi="Arial" w:cs="Arial"/>
                <w:szCs w:val="20"/>
                <w:lang w:eastAsia="ru-RU"/>
              </w:rPr>
            </w:pPr>
            <w:proofErr w:type="spellStart"/>
            <w:proofErr w:type="gramStart"/>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.Coluzzii</w:t>
            </w:r>
            <w:proofErr w:type="spellEnd"/>
            <w:proofErr w:type="gramEnd"/>
          </w:p>
        </w:tc>
        <w:tc>
          <w:tcPr>
            <w:tcW w:w="0" w:type="auto"/>
            <w:tcBorders>
              <w:top w:val="single" w:sz="6" w:space="0" w:color="000000"/>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center"/>
            <w:hideMark/>
          </w:tcPr>
          <w:p w14:paraId="2CB7DE04" w14:textId="77777777" w:rsidR="00832F99" w:rsidRPr="000A021C" w:rsidRDefault="00832F99" w:rsidP="004F17AB">
            <w:pPr>
              <w:pStyle w:val="Table"/>
              <w:rPr>
                <w:rFonts w:ascii="Arial" w:hAnsi="Arial" w:cs="Arial"/>
                <w:szCs w:val="20"/>
                <w:lang w:eastAsia="ru-RU"/>
              </w:rPr>
            </w:pPr>
            <w:proofErr w:type="spellStart"/>
            <w:proofErr w:type="gramStart"/>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.Arabiensis</w:t>
            </w:r>
            <w:proofErr w:type="spellEnd"/>
            <w:proofErr w:type="gramEnd"/>
          </w:p>
        </w:tc>
      </w:tr>
      <w:tr w:rsidR="00832F99" w:rsidRPr="000A021C" w14:paraId="1225431C"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616324"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General summary:</w:t>
            </w:r>
          </w:p>
        </w:tc>
      </w:tr>
      <w:tr w:rsidR="00832F99" w:rsidRPr="000A021C" w14:paraId="362741B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A8C335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9B0E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8509.6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756EC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6788.7</w:t>
            </w:r>
          </w:p>
        </w:tc>
      </w:tr>
      <w:tr w:rsidR="00832F99" w:rsidRPr="000A021C" w14:paraId="7B909E8E"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B104A7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059A49"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FCC14F"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9.3</w:t>
            </w:r>
          </w:p>
        </w:tc>
      </w:tr>
      <w:tr w:rsidR="00832F99" w:rsidRPr="000A021C" w14:paraId="333422E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61FA9E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Median read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C5826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3833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28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2 256</w:t>
            </w:r>
          </w:p>
        </w:tc>
      </w:tr>
      <w:tr w:rsidR="00832F99" w:rsidRPr="000A021C" w14:paraId="1EF7FF9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22CB0BE"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Median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8550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6572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w:t>
            </w:r>
          </w:p>
        </w:tc>
      </w:tr>
      <w:tr w:rsidR="00832F99" w:rsidRPr="000A021C" w14:paraId="574A014A"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B1419FF"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Number of reads: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36079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3 299 012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CD9E9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5 094 106</w:t>
            </w:r>
          </w:p>
        </w:tc>
      </w:tr>
      <w:tr w:rsidR="00832F99" w:rsidRPr="000A021C" w14:paraId="7F9A5387"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D20461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Read length N50: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2D511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19 315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8BF7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21 969</w:t>
            </w:r>
          </w:p>
        </w:tc>
      </w:tr>
      <w:tr w:rsidR="00832F99" w:rsidRPr="000A021C" w14:paraId="291A285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83621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Total bases: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571CE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28 073 279 865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FC3F6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34 582 156 501</w:t>
            </w:r>
          </w:p>
        </w:tc>
      </w:tr>
      <w:tr w:rsidR="00832F99" w:rsidRPr="00D53880" w14:paraId="14CA7EE3"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897E98"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Number, percentage and </w:t>
            </w:r>
            <w:proofErr w:type="spellStart"/>
            <w:r w:rsidRPr="000A021C">
              <w:rPr>
                <w:rFonts w:ascii="Arial" w:hAnsi="Arial" w:cs="Arial"/>
                <w:b/>
                <w:bCs/>
                <w:color w:val="000000"/>
                <w:lang w:eastAsia="ru-RU"/>
              </w:rPr>
              <w:t>megabases</w:t>
            </w:r>
            <w:proofErr w:type="spellEnd"/>
            <w:r w:rsidRPr="000A021C">
              <w:rPr>
                <w:rFonts w:ascii="Arial" w:hAnsi="Arial" w:cs="Arial"/>
                <w:b/>
                <w:bCs/>
                <w:color w:val="000000"/>
                <w:lang w:eastAsia="ru-RU"/>
              </w:rPr>
              <w:t xml:space="preserve"> of reads above quality cutoffs</w:t>
            </w:r>
          </w:p>
        </w:tc>
      </w:tr>
      <w:tr w:rsidR="00832F99" w:rsidRPr="000A021C" w14:paraId="198152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72931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&gt;Q5: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80F3C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3299012 (100.0%) 28073.3Mb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14014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4718400 (92.6%) 33503.9M</w:t>
            </w:r>
          </w:p>
        </w:tc>
      </w:tr>
      <w:tr w:rsidR="00832F99" w:rsidRPr="000A021C" w14:paraId="7BF65D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4655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&gt;Q7: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4B3CB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3297112 (99.9%) 28059.2Mb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65D05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4457124 (87.5%) 32336.6Mb</w:t>
            </w:r>
          </w:p>
        </w:tc>
      </w:tr>
      <w:tr w:rsidR="00832F99" w:rsidRPr="000A021C" w14:paraId="2C6B578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6D73F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07297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1994146 (60.4%) 17513.7Mb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CFA14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2520015 (49.5%) 20173.2Mb</w:t>
            </w:r>
          </w:p>
        </w:tc>
      </w:tr>
      <w:tr w:rsidR="00832F99" w:rsidRPr="000A021C" w14:paraId="5ED54C82"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D0A4A29"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CBD87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34417 (1.0%) 202.7Mb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3D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62557 (1.2%) 232.6Mb</w:t>
            </w:r>
          </w:p>
        </w:tc>
      </w:tr>
      <w:tr w:rsidR="00832F99" w:rsidRPr="000A021C" w14:paraId="666279D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E5090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98C17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42BD3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r>
      <w:tr w:rsidR="00832F99" w:rsidRPr="00D53880" w14:paraId="67B93FCD"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E82AA7"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Top 5 highest mean </w:t>
            </w:r>
            <w:proofErr w:type="spellStart"/>
            <w:r w:rsidRPr="000A021C">
              <w:rPr>
                <w:rFonts w:ascii="Arial" w:hAnsi="Arial" w:cs="Arial"/>
                <w:b/>
                <w:bCs/>
                <w:color w:val="000000"/>
                <w:lang w:eastAsia="ru-RU"/>
              </w:rPr>
              <w:t>basecall</w:t>
            </w:r>
            <w:proofErr w:type="spellEnd"/>
            <w:r w:rsidRPr="000A021C">
              <w:rPr>
                <w:rFonts w:ascii="Arial" w:hAnsi="Arial" w:cs="Arial"/>
                <w:b/>
                <w:bCs/>
                <w:color w:val="000000"/>
                <w:lang w:eastAsia="ru-RU"/>
              </w:rPr>
              <w:t xml:space="preserve"> quality scores and their read lengths</w:t>
            </w:r>
          </w:p>
        </w:tc>
      </w:tr>
      <w:tr w:rsidR="00832F99" w:rsidRPr="000A021C" w14:paraId="32DD5A84"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8D1947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1: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3A19F0"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13.8 (19847)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01CB3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(33760)</w:t>
            </w:r>
          </w:p>
        </w:tc>
      </w:tr>
      <w:tr w:rsidR="00832F99" w:rsidRPr="000A021C" w14:paraId="67D13CB8"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0E63E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F9092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(924)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0BD7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(651)</w:t>
            </w:r>
          </w:p>
        </w:tc>
      </w:tr>
      <w:tr w:rsidR="00832F99" w:rsidRPr="000A021C" w14:paraId="649961B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1134B6A"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102E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(576)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19A9F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14.4 (484)</w:t>
            </w:r>
          </w:p>
        </w:tc>
      </w:tr>
      <w:tr w:rsidR="00832F99" w:rsidRPr="000A021C" w14:paraId="6AD0B389"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B4650D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9749A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(1109)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F067F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(19429)</w:t>
            </w:r>
          </w:p>
        </w:tc>
      </w:tr>
      <w:tr w:rsidR="00832F99" w:rsidRPr="000A021C" w14:paraId="034064D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847BF0"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93990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13.6 (1416)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6373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(177)</w:t>
            </w:r>
          </w:p>
        </w:tc>
      </w:tr>
      <w:tr w:rsidR="00832F99" w:rsidRPr="00D53880" w14:paraId="6F7E8287"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69D789"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Top 5 longest reads and their mean </w:t>
            </w:r>
            <w:proofErr w:type="spellStart"/>
            <w:r w:rsidRPr="000A021C">
              <w:rPr>
                <w:rFonts w:ascii="Arial" w:hAnsi="Arial" w:cs="Arial"/>
                <w:b/>
                <w:bCs/>
                <w:color w:val="000000"/>
                <w:lang w:eastAsia="ru-RU"/>
              </w:rPr>
              <w:t>basecall</w:t>
            </w:r>
            <w:proofErr w:type="spellEnd"/>
            <w:r w:rsidRPr="000A021C">
              <w:rPr>
                <w:rFonts w:ascii="Arial" w:hAnsi="Arial" w:cs="Arial"/>
                <w:b/>
                <w:bCs/>
                <w:color w:val="000000"/>
                <w:lang w:eastAsia="ru-RU"/>
              </w:rPr>
              <w:t xml:space="preserve"> quality score</w:t>
            </w:r>
          </w:p>
        </w:tc>
      </w:tr>
      <w:tr w:rsidR="00832F99" w:rsidRPr="000A021C" w14:paraId="0C617276"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626B2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B4B5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298483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91471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276317 (9.0)</w:t>
            </w:r>
          </w:p>
        </w:tc>
      </w:tr>
      <w:tr w:rsidR="00832F99" w:rsidRPr="000A021C" w14:paraId="046E0BF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70CD5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817B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292246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7D568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276021 (10.7)</w:t>
            </w:r>
          </w:p>
        </w:tc>
      </w:tr>
      <w:tr w:rsidR="00832F99" w:rsidRPr="000A021C" w14:paraId="2B0BE0A0"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CCD7A5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DB284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291487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A43ED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265300 (10.6)</w:t>
            </w:r>
          </w:p>
        </w:tc>
      </w:tr>
      <w:tr w:rsidR="00832F99" w:rsidRPr="000A021C" w14:paraId="339DDC3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1B53325"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77BDD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273986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BA280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252875 (8.5)</w:t>
            </w:r>
          </w:p>
        </w:tc>
      </w:tr>
      <w:tr w:rsidR="00832F99" w:rsidRPr="000A021C" w14:paraId="2C8C81CC"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A155396"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34912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262854 (7.6)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0B7E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245928 (9.3)</w:t>
            </w:r>
          </w:p>
        </w:tc>
      </w:tr>
    </w:tbl>
    <w:p w14:paraId="255C3744" w14:textId="77777777" w:rsidR="00832F99" w:rsidRDefault="00832F99" w:rsidP="00832F99">
      <w:pPr>
        <w:pStyle w:val="apptabledescript"/>
        <w:rPr>
          <w:lang w:val="en-US"/>
        </w:rPr>
      </w:pPr>
      <w:r>
        <w:rPr>
          <w:lang w:val="en-US"/>
        </w:rPr>
        <w:t>Statistics for nanopore long reads</w:t>
      </w:r>
    </w:p>
    <w:p w14:paraId="5DC10278" w14:textId="77777777" w:rsidR="00832F99" w:rsidRDefault="00832F99" w:rsidP="009D0BBD">
      <w:pPr>
        <w:pStyle w:val="main"/>
        <w:rPr>
          <w:lang w:eastAsia="ru-RU"/>
        </w:rPr>
      </w:pPr>
    </w:p>
    <w:p w14:paraId="50889C78" w14:textId="77777777" w:rsidR="00832F99" w:rsidRDefault="00832F99" w:rsidP="009D0BBD">
      <w:pPr>
        <w:pStyle w:val="main"/>
        <w:rPr>
          <w:lang w:eastAsia="ru-RU"/>
        </w:rPr>
      </w:pPr>
    </w:p>
    <w:p w14:paraId="23E7907F" w14:textId="77777777" w:rsidR="00832F99" w:rsidRDefault="00832F99" w:rsidP="009D0BBD">
      <w:pPr>
        <w:pStyle w:val="main"/>
        <w:rPr>
          <w:lang w:eastAsia="ru-RU"/>
        </w:rPr>
      </w:pPr>
    </w:p>
    <w:p w14:paraId="059F1701" w14:textId="77777777" w:rsidR="00832F99" w:rsidRDefault="00832F99">
      <w:pPr>
        <w:rPr>
          <w:rFonts w:ascii="Times New Roman" w:hAnsi="Times New Roman"/>
          <w:sz w:val="28"/>
          <w:lang w:val="en-US" w:eastAsia="ru-RU"/>
        </w:rPr>
      </w:pPr>
      <w:r>
        <w:rPr>
          <w:lang w:val="en-US" w:eastAsia="ru-RU"/>
        </w:rPr>
        <w:br w:type="page"/>
      </w:r>
    </w:p>
    <w:p w14:paraId="4342440D" w14:textId="77777777" w:rsidR="00EB4340" w:rsidRDefault="00EB4340" w:rsidP="009D0BBD">
      <w:pPr>
        <w:pStyle w:val="main"/>
        <w:rPr>
          <w:lang w:eastAsia="ru-RU"/>
        </w:rPr>
        <w:sectPr w:rsidR="00EB4340" w:rsidSect="009860C1">
          <w:footerReference w:type="default" r:id="rId24"/>
          <w:pgSz w:w="11906" w:h="16838"/>
          <w:pgMar w:top="1134" w:right="851" w:bottom="1134" w:left="1701" w:header="0" w:footer="170" w:gutter="0"/>
          <w:cols w:space="708"/>
          <w:docGrid w:linePitch="360"/>
        </w:sectPr>
      </w:pPr>
    </w:p>
    <w:p w14:paraId="60397386" w14:textId="77777777" w:rsidR="00832F99" w:rsidRDefault="00EB4340" w:rsidP="00EB4340">
      <w:pPr>
        <w:pStyle w:val="image"/>
        <w:rPr>
          <w:lang w:eastAsia="ru-RU"/>
        </w:rPr>
      </w:pPr>
      <w:r>
        <w:rPr>
          <w:lang w:eastAsia="ru-RU"/>
        </w:rPr>
        <w:lastRenderedPageBreak/>
        <w:drawing>
          <wp:inline distT="0" distB="0" distL="0" distR="0" wp14:anchorId="51D0721A" wp14:editId="44B61D98">
            <wp:extent cx="9251950" cy="5140325"/>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stat_col.png"/>
                    <pic:cNvPicPr/>
                  </pic:nvPicPr>
                  <pic:blipFill>
                    <a:blip r:embed="rId25">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1711BC7D" w14:textId="77777777" w:rsidR="00EB4340" w:rsidRDefault="00EB4340" w:rsidP="00EB4340">
      <w:pPr>
        <w:pStyle w:val="imagedescript"/>
        <w:rPr>
          <w:lang w:val="en-US" w:eastAsia="ru-RU"/>
        </w:rPr>
      </w:pPr>
      <w:proofErr w:type="spellStart"/>
      <w:proofErr w:type="gramStart"/>
      <w:r>
        <w:rPr>
          <w:lang w:val="en-US" w:eastAsia="ru-RU"/>
        </w:rPr>
        <w:t>An.Coluzzii</w:t>
      </w:r>
      <w:proofErr w:type="spellEnd"/>
      <w:proofErr w:type="gramEnd"/>
      <w:r>
        <w:rPr>
          <w:lang w:val="en-US" w:eastAsia="ru-RU"/>
        </w:rPr>
        <w:t xml:space="preserve"> nanopore reads quality and lengths distribution plots</w:t>
      </w:r>
    </w:p>
    <w:p w14:paraId="1E78D4F7" w14:textId="77777777" w:rsidR="00EB4340" w:rsidRDefault="00EB4340" w:rsidP="009D0BBD">
      <w:pPr>
        <w:pStyle w:val="main"/>
        <w:rPr>
          <w:lang w:eastAsia="ru-RU"/>
        </w:rPr>
      </w:pPr>
    </w:p>
    <w:p w14:paraId="1C8EBB22" w14:textId="77777777" w:rsidR="00EB4340" w:rsidRDefault="00B51F2C" w:rsidP="00B51F2C">
      <w:pPr>
        <w:pStyle w:val="image"/>
        <w:rPr>
          <w:lang w:val="en-US" w:eastAsia="ru-RU"/>
        </w:rPr>
      </w:pPr>
      <w:r>
        <w:rPr>
          <w:lang w:val="en-US" w:eastAsia="ru-RU"/>
        </w:rPr>
        <w:lastRenderedPageBreak/>
        <w:drawing>
          <wp:inline distT="0" distB="0" distL="0" distR="0" wp14:anchorId="199A3B5E" wp14:editId="4CE4553F">
            <wp:extent cx="9251950" cy="5140325"/>
            <wp:effectExtent l="0" t="0" r="635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stat_arab.png"/>
                    <pic:cNvPicPr/>
                  </pic:nvPicPr>
                  <pic:blipFill>
                    <a:blip r:embed="rId26">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2AADD20F" w14:textId="77777777" w:rsidR="00B51F2C" w:rsidRDefault="00B51F2C" w:rsidP="00B51F2C">
      <w:pPr>
        <w:pStyle w:val="imagedescript"/>
        <w:rPr>
          <w:lang w:val="en-US" w:eastAsia="ru-RU"/>
        </w:rPr>
      </w:pPr>
      <w:proofErr w:type="spellStart"/>
      <w:proofErr w:type="gramStart"/>
      <w:r>
        <w:rPr>
          <w:lang w:val="en-US" w:eastAsia="ru-RU"/>
        </w:rPr>
        <w:t>An.Arabiensis</w:t>
      </w:r>
      <w:proofErr w:type="spellEnd"/>
      <w:proofErr w:type="gramEnd"/>
      <w:r>
        <w:rPr>
          <w:lang w:val="en-US" w:eastAsia="ru-RU"/>
        </w:rPr>
        <w:t xml:space="preserve"> nanopore reads quality and lengths distribution plots</w:t>
      </w:r>
    </w:p>
    <w:p w14:paraId="69604098" w14:textId="77777777" w:rsidR="00DE418B" w:rsidRDefault="00DE418B" w:rsidP="009D0BBD">
      <w:pPr>
        <w:pStyle w:val="main"/>
        <w:rPr>
          <w:lang w:eastAsia="ru-RU"/>
        </w:rPr>
      </w:pPr>
    </w:p>
    <w:p w14:paraId="2C9AFB6F" w14:textId="77777777" w:rsidR="00DE418B" w:rsidRDefault="00DE418B" w:rsidP="009D0BBD">
      <w:pPr>
        <w:pStyle w:val="main"/>
        <w:rPr>
          <w:lang w:eastAsia="ru-RU"/>
        </w:rPr>
      </w:pPr>
    </w:p>
    <w:tbl>
      <w:tblPr>
        <w:tblW w:w="14198" w:type="dxa"/>
        <w:tblCellMar>
          <w:left w:w="0" w:type="dxa"/>
          <w:right w:w="0" w:type="dxa"/>
        </w:tblCellMar>
        <w:tblLook w:val="04A0" w:firstRow="1" w:lastRow="0" w:firstColumn="1" w:lastColumn="0" w:noHBand="0" w:noVBand="1"/>
      </w:tblPr>
      <w:tblGrid>
        <w:gridCol w:w="2825"/>
        <w:gridCol w:w="1091"/>
        <w:gridCol w:w="1062"/>
        <w:gridCol w:w="1062"/>
        <w:gridCol w:w="1501"/>
        <w:gridCol w:w="1557"/>
        <w:gridCol w:w="1062"/>
        <w:gridCol w:w="1091"/>
        <w:gridCol w:w="1557"/>
        <w:gridCol w:w="1390"/>
      </w:tblGrid>
      <w:tr w:rsidR="00E50D58" w:rsidRPr="00E50D58" w14:paraId="39D35309" w14:textId="77777777" w:rsidTr="00E50D58">
        <w:trPr>
          <w:trHeight w:val="227"/>
        </w:trPr>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CA099" w14:textId="77777777" w:rsidR="00E50D58" w:rsidRPr="000D0C67" w:rsidRDefault="00E50D58" w:rsidP="00E50D58">
            <w:pPr>
              <w:spacing w:after="0" w:line="240" w:lineRule="auto"/>
              <w:rPr>
                <w:rFonts w:ascii="Times New Roman" w:eastAsia="Times New Roman" w:hAnsi="Times New Roman" w:cs="Times New Roman"/>
                <w:sz w:val="24"/>
                <w:szCs w:val="24"/>
                <w:lang w:val="en-US" w:eastAsia="ru-RU"/>
              </w:rPr>
            </w:pPr>
          </w:p>
        </w:tc>
        <w:tc>
          <w:tcPr>
            <w:tcW w:w="0" w:type="auto"/>
            <w:gridSpan w:val="5"/>
            <w:tcBorders>
              <w:top w:val="single" w:sz="6" w:space="0" w:color="CCCCCC"/>
              <w:left w:val="single" w:sz="6" w:space="0" w:color="CCCCCC"/>
              <w:bottom w:val="single" w:sz="6" w:space="0" w:color="000000"/>
              <w:right w:val="single" w:sz="6" w:space="0" w:color="CCCCCC"/>
            </w:tcBorders>
            <w:shd w:val="clear" w:color="auto" w:fill="FFF2CC"/>
            <w:tcMar>
              <w:top w:w="30" w:type="dxa"/>
              <w:left w:w="45" w:type="dxa"/>
              <w:bottom w:w="30" w:type="dxa"/>
              <w:right w:w="45" w:type="dxa"/>
            </w:tcMar>
            <w:vAlign w:val="bottom"/>
            <w:hideMark/>
          </w:tcPr>
          <w:p w14:paraId="0999EE2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Anopheles</w:t>
            </w:r>
            <w:proofErr w:type="spellEnd"/>
            <w:r w:rsidRPr="00E50D58">
              <w:rPr>
                <w:rFonts w:ascii="Arial" w:eastAsia="Times New Roman" w:hAnsi="Arial" w:cs="Arial"/>
                <w:b/>
                <w:bCs/>
                <w:sz w:val="20"/>
                <w:szCs w:val="20"/>
                <w:lang w:eastAsia="ru-RU"/>
              </w:rPr>
              <w:t xml:space="preserve"> </w:t>
            </w:r>
            <w:proofErr w:type="spellStart"/>
            <w:r w:rsidRPr="00E50D58">
              <w:rPr>
                <w:rFonts w:ascii="Arial" w:eastAsia="Times New Roman" w:hAnsi="Arial" w:cs="Arial"/>
                <w:b/>
                <w:bCs/>
                <w:sz w:val="20"/>
                <w:szCs w:val="20"/>
                <w:lang w:eastAsia="ru-RU"/>
              </w:rPr>
              <w:t>Coluzzii</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7152A044"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09DB36D6" w14:textId="77777777" w:rsidR="00E50D58" w:rsidRPr="00E50D58" w:rsidRDefault="00E50D58" w:rsidP="00E50D58">
            <w:pPr>
              <w:spacing w:after="0" w:line="240" w:lineRule="auto"/>
              <w:rPr>
                <w:rFonts w:ascii="Arial" w:eastAsia="Times New Roman" w:hAnsi="Arial" w:cs="Arial"/>
                <w:sz w:val="20"/>
                <w:szCs w:val="20"/>
                <w:lang w:eastAsia="ru-RU"/>
              </w:rPr>
            </w:pPr>
            <w:proofErr w:type="spellStart"/>
            <w:r w:rsidRPr="00E50D58">
              <w:rPr>
                <w:rFonts w:ascii="Arial" w:eastAsia="Times New Roman" w:hAnsi="Arial" w:cs="Arial"/>
                <w:sz w:val="20"/>
                <w:szCs w:val="20"/>
                <w:lang w:eastAsia="ru-RU"/>
              </w:rPr>
              <w:t>Anopheles</w:t>
            </w:r>
            <w:proofErr w:type="spellEnd"/>
            <w:r w:rsidRPr="00E50D58">
              <w:rPr>
                <w:rFonts w:ascii="Arial" w:eastAsia="Times New Roman" w:hAnsi="Arial" w:cs="Arial"/>
                <w:sz w:val="20"/>
                <w:szCs w:val="20"/>
                <w:lang w:eastAsia="ru-RU"/>
              </w:rPr>
              <w:t xml:space="preserve"> </w:t>
            </w:r>
            <w:proofErr w:type="spellStart"/>
            <w:r w:rsidRPr="00E50D58">
              <w:rPr>
                <w:rFonts w:ascii="Arial" w:eastAsia="Times New Roman" w:hAnsi="Arial" w:cs="Arial"/>
                <w:sz w:val="20"/>
                <w:szCs w:val="20"/>
                <w:lang w:eastAsia="ru-RU"/>
              </w:rPr>
              <w:t>Arabiensis</w:t>
            </w:r>
            <w:proofErr w:type="spellEnd"/>
          </w:p>
        </w:tc>
      </w:tr>
      <w:tr w:rsidR="00E50D58" w:rsidRPr="00E50D58" w14:paraId="5F8C1BB6" w14:textId="77777777" w:rsidTr="00E50D58">
        <w:trPr>
          <w:trHeight w:val="227"/>
        </w:trPr>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2548F2" w14:textId="77777777" w:rsidR="00E50D58" w:rsidRPr="00E50D58" w:rsidRDefault="00E50D58" w:rsidP="00E50D58">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6C7375"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963FF9"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miniasm</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20FF96"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F9E5F3"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7F7678D"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94C88F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2FC938"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47407C"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481B866" w14:textId="77777777" w:rsidR="00E50D58" w:rsidRPr="00E50D58" w:rsidRDefault="00E50D58" w:rsidP="00E50D58">
            <w:pPr>
              <w:spacing w:after="0" w:line="240" w:lineRule="auto"/>
              <w:jc w:val="center"/>
              <w:rPr>
                <w:rFonts w:ascii="Arial" w:eastAsia="Times New Roman" w:hAnsi="Arial" w:cs="Arial"/>
                <w:b/>
                <w:bCs/>
                <w:color w:val="000000"/>
                <w:sz w:val="20"/>
                <w:szCs w:val="20"/>
                <w:lang w:eastAsia="ru-RU"/>
              </w:rPr>
            </w:pPr>
            <w:r w:rsidRPr="00E50D58">
              <w:rPr>
                <w:rFonts w:ascii="Arial" w:eastAsia="Times New Roman" w:hAnsi="Arial" w:cs="Arial"/>
                <w:b/>
                <w:bCs/>
                <w:color w:val="000000"/>
                <w:sz w:val="20"/>
                <w:szCs w:val="20"/>
                <w:lang w:eastAsia="ru-RU"/>
              </w:rPr>
              <w:t>CANU-</w:t>
            </w:r>
            <w:proofErr w:type="spellStart"/>
            <w:r w:rsidRPr="00E50D58">
              <w:rPr>
                <w:rFonts w:ascii="Arial" w:eastAsia="Times New Roman" w:hAnsi="Arial" w:cs="Arial"/>
                <w:b/>
                <w:bCs/>
                <w:color w:val="000000"/>
                <w:sz w:val="20"/>
                <w:szCs w:val="20"/>
                <w:lang w:eastAsia="ru-RU"/>
              </w:rPr>
              <w:t>unitigs</w:t>
            </w:r>
            <w:proofErr w:type="spellEnd"/>
          </w:p>
        </w:tc>
      </w:tr>
      <w:tr w:rsidR="00E50D58" w:rsidRPr="00D53880" w14:paraId="3B3C42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FFC39"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Genome</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BC7CA" w14:textId="77777777" w:rsidR="00E50D58" w:rsidRPr="00E50D58" w:rsidRDefault="00E50D58" w:rsidP="00E50D58">
            <w:pPr>
              <w:spacing w:after="0" w:line="240" w:lineRule="auto"/>
              <w:jc w:val="center"/>
              <w:rPr>
                <w:rFonts w:ascii="Arial" w:eastAsia="Times New Roman" w:hAnsi="Arial" w:cs="Arial"/>
                <w:b/>
                <w:bCs/>
                <w:color w:val="000000"/>
                <w:sz w:val="18"/>
                <w:szCs w:val="18"/>
                <w:lang w:val="en-US" w:eastAsia="ru-RU"/>
              </w:rPr>
            </w:pPr>
            <w:r w:rsidRPr="00E50D58">
              <w:rPr>
                <w:rFonts w:ascii="Arial" w:eastAsia="Times New Roman" w:hAnsi="Arial" w:cs="Arial"/>
                <w:b/>
                <w:bCs/>
                <w:color w:val="000000"/>
                <w:sz w:val="18"/>
                <w:szCs w:val="18"/>
                <w:lang w:val="en-US" w:eastAsia="ru-RU"/>
              </w:rPr>
              <w:t>Genome statistics (</w:t>
            </w:r>
            <w:proofErr w:type="spellStart"/>
            <w:proofErr w:type="gramStart"/>
            <w:r w:rsidRPr="00E50D58">
              <w:rPr>
                <w:rFonts w:ascii="Arial" w:eastAsia="Times New Roman" w:hAnsi="Arial" w:cs="Arial"/>
                <w:b/>
                <w:bCs/>
                <w:color w:val="000000"/>
                <w:sz w:val="18"/>
                <w:szCs w:val="18"/>
                <w:lang w:val="en-US" w:eastAsia="ru-RU"/>
              </w:rPr>
              <w:t>A.Gambiae</w:t>
            </w:r>
            <w:proofErr w:type="spellEnd"/>
            <w:proofErr w:type="gramEnd"/>
            <w:r w:rsidRPr="00E50D58">
              <w:rPr>
                <w:rFonts w:ascii="Arial" w:eastAsia="Times New Roman" w:hAnsi="Arial" w:cs="Arial"/>
                <w:b/>
                <w:bCs/>
                <w:color w:val="000000"/>
                <w:sz w:val="18"/>
                <w:szCs w:val="18"/>
                <w:lang w:val="en-US" w:eastAsia="ru-RU"/>
              </w:rPr>
              <w:t xml:space="preserve"> PEST assembly as reference)</w:t>
            </w:r>
          </w:p>
        </w:tc>
      </w:tr>
      <w:tr w:rsidR="00E50D58" w:rsidRPr="00E50D58" w14:paraId="2C1FD7A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1DEC2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Genome</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fraction</w:t>
            </w:r>
            <w:proofErr w:type="spellEnd"/>
            <w:r w:rsidRPr="00E50D58">
              <w:rPr>
                <w:rFonts w:ascii="Lucida Grande" w:eastAsia="Times New Roman" w:hAnsi="Lucida Grande" w:cs="Arial"/>
                <w:color w:val="000000"/>
                <w:sz w:val="18"/>
                <w:szCs w:val="18"/>
                <w:lang w:eastAsia="ru-RU"/>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CFE0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D25C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A49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52F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16A6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09BA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52,869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53DD0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43,074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6D05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46A46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59,89</w:t>
            </w:r>
          </w:p>
        </w:tc>
      </w:tr>
      <w:tr w:rsidR="00E50D58" w:rsidRPr="00E50D58" w14:paraId="3AE3544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A1B1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Duplication</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ratio</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20C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BB4E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BE61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3AD95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56D5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AE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6DFE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C6FE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7120F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1,31</w:t>
            </w:r>
          </w:p>
        </w:tc>
      </w:tr>
      <w:tr w:rsidR="00E50D58" w:rsidRPr="00E50D58" w14:paraId="31D081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E24C8D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Largest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alignment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3997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1 440 034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77E5F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3 064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BD5A1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1 154 080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520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1 284 741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2354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1 469 500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7CDB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2 082 067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104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2 182 677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F5F0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2 090 800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154A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2 126 425</w:t>
            </w:r>
          </w:p>
        </w:tc>
      </w:tr>
      <w:tr w:rsidR="00E50D58" w:rsidRPr="00E50D58" w14:paraId="67B04C7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71186A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673F9B"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145 808 258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000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420 914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B5DC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150 581 571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C8AEA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202 100 538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E0155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184 201 098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9A006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150 768 812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2F9A31"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123 807 719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3B044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173 732 578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1EB27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196 854 393</w:t>
            </w:r>
          </w:p>
        </w:tc>
      </w:tr>
      <w:tr w:rsidR="00E50D58" w:rsidRPr="00E50D58" w14:paraId="260566D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71C8D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2E3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3 518 408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60E2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3 351 593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CC42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3 617 662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21AF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4 485 652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C3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13 842 187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0144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7 492 164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6A787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16BC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75800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23 710 802</w:t>
            </w:r>
          </w:p>
        </w:tc>
      </w:tr>
      <w:tr w:rsidR="00E50D58" w:rsidRPr="00E50D58" w14:paraId="6318238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47AB6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86C7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712 008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B0126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956 538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BEF4A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565 263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62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550 578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8AA0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6 304 690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4CA6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737 639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958C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1 341 337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A2E91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8C0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1 144 137</w:t>
            </w:r>
          </w:p>
        </w:tc>
      </w:tr>
      <w:tr w:rsidR="00E50D58" w:rsidRPr="00E50D58" w14:paraId="1A75C3D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17AAC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FEE7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C14A7A5"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704D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55D7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2A2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63CD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E14E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35E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8207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27 527</w:t>
            </w:r>
          </w:p>
        </w:tc>
      </w:tr>
      <w:tr w:rsidR="00E50D58" w:rsidRPr="00E50D58" w14:paraId="3470AC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2E60AC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387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21AF11"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45EF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F371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44 375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4A6B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17 350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08D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362A42"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FFEE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15 731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5C85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54 779</w:t>
            </w:r>
          </w:p>
        </w:tc>
      </w:tr>
      <w:tr w:rsidR="00E50D58" w:rsidRPr="00E50D58" w14:paraId="6893979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A542A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F9DC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9B54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0BEF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E91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8B40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3E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4E7D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F8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62F6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r>
      <w:tr w:rsidR="00E50D58" w:rsidRPr="00E50D58" w14:paraId="0FF9020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12B9BA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002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D395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1BA0F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FAC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7732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18D09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0636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5A0F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024A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r>
      <w:tr w:rsidR="00E50D58" w:rsidRPr="00E50D58" w14:paraId="10B58C1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ECFC58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3DA61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CCFD96"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29521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5 884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3EF3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1909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879E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D59D4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008D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4C00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w:t>
            </w:r>
          </w:p>
        </w:tc>
      </w:tr>
      <w:tr w:rsidR="00E50D58" w:rsidRPr="00E50D58" w14:paraId="77DCDAE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FCBB4E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4E6FE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4 675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CCC7068"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00EC8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7E80A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19A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667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8 457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DA56D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42CE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016D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677</w:t>
            </w:r>
          </w:p>
        </w:tc>
      </w:tr>
      <w:tr w:rsidR="00E50D58" w:rsidRPr="00E50D58" w14:paraId="59D3E5D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C5F26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Misassemblies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1659C"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Misassemblies</w:t>
            </w:r>
            <w:proofErr w:type="spellEnd"/>
          </w:p>
        </w:tc>
      </w:tr>
      <w:tr w:rsidR="00E50D58" w:rsidRPr="00E50D58" w14:paraId="62AB98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1245C1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EDBE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A05D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3959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2F54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11 834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C84C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1F00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5141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3 958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3C1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12 308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A4C1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12 860</w:t>
            </w:r>
          </w:p>
        </w:tc>
      </w:tr>
      <w:tr w:rsidR="00E50D58" w:rsidRPr="00E50D58" w14:paraId="68C609F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BFC099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relocations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07D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9D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8761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A9EC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ED47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E40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614E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1D2C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3FB9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4 276</w:t>
            </w:r>
          </w:p>
        </w:tc>
      </w:tr>
      <w:tr w:rsidR="00E50D58" w:rsidRPr="00E50D58" w14:paraId="38CA7C1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0781A7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A9B7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D46A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169D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ACBE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7 222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8E8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DE280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2 706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1B2FF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FE7CE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0A5E2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8 477</w:t>
            </w:r>
          </w:p>
        </w:tc>
      </w:tr>
      <w:tr w:rsidR="00E50D58" w:rsidRPr="00E50D58" w14:paraId="7C0CE1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06951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inversions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9218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C69A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F34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00B8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B8C2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1AB2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4EE3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86D2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A99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r>
      <w:tr w:rsidR="00E50D58" w:rsidRPr="00E50D58" w14:paraId="64E2EFB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35D9E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F655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E2BB7E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E3A597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8696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54F4D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41D4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7A02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B397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CBBB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348</w:t>
            </w:r>
          </w:p>
        </w:tc>
      </w:tr>
      <w:tr w:rsidR="00E50D58" w:rsidRPr="00E50D58" w14:paraId="2D84713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12F72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Misassembled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A06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197 415 431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465A4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01AD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213 113 463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16C0C0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258 775 961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9167A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240 726 872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E74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166 552 571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D2E7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168 135 090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0350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238 615 865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3042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247 176 514</w:t>
            </w:r>
          </w:p>
        </w:tc>
      </w:tr>
      <w:tr w:rsidR="00E50D58" w:rsidRPr="00E50D58" w14:paraId="253284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F718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local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6B2D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18 019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BC079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D2C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20 122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3B1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26 014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3392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22 903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9117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22 376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314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9BF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30 814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7C57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31 980</w:t>
            </w:r>
          </w:p>
        </w:tc>
      </w:tr>
      <w:tr w:rsidR="00E50D58" w:rsidRPr="00E50D58" w14:paraId="5A050DC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E1E948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scaffold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gap</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ext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3EA6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3A3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9116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12D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8267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B0D30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9CAA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4CA7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AA4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0978B17E"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EF1AF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scaffold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gap</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loc</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EB0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97F3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5A21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BF5A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ECDB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AA3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5533B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1C27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41234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13DAA44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63DF5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possible</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D6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9E55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53A9A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45F7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3 704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28F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3 478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3F6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64EEE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2B5B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57A1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3 138</w:t>
            </w:r>
          </w:p>
        </w:tc>
      </w:tr>
      <w:tr w:rsidR="00E50D58" w:rsidRPr="00E50D58" w14:paraId="5E6BE5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DC30C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47E9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DAAD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32F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AB2F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4DF9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5E9D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D6C8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DFA30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7ED98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r>
      <w:tr w:rsidR="00E50D58" w:rsidRPr="00E50D58" w14:paraId="1AFD315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519C46"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Unaligned</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50BAA"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Unaligned</w:t>
            </w:r>
            <w:proofErr w:type="spellEnd"/>
          </w:p>
        </w:tc>
      </w:tr>
      <w:tr w:rsidR="00E50D58" w:rsidRPr="00E50D58" w14:paraId="08F767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E5A42A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fully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BCB4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6746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E0DA4A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7228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7874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2261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8583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0BB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2D1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r>
      <w:tr w:rsidR="00E50D58" w:rsidRPr="00E50D58" w14:paraId="622162B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6570AC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lastRenderedPageBreak/>
              <w:t>Fully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4466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6 082 863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3E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88 230 278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A847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3 238 628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C48F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1 858 773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D20B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985 300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14F07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15 125 468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5AAC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26 219 848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19684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1 255 286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6EC2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2 375 670</w:t>
            </w:r>
          </w:p>
        </w:tc>
      </w:tr>
      <w:tr w:rsidR="00E50D58" w:rsidRPr="00E50D58" w14:paraId="4F00867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5D5AC4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partially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401D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B4D5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7FD9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0A1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FD20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DF07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2F7C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C789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FB4E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497</w:t>
            </w:r>
          </w:p>
        </w:tc>
      </w:tr>
      <w:tr w:rsidR="00E50D58" w:rsidRPr="00E50D58" w14:paraId="35B63AA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33022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Partially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E78A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115 076 975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A92C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230 334 583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2216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124 479 154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D90D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139 181 121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F351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128 372 967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7D43A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132 515 795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9902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139 638 537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F4A4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101 637 092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4679A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98 726 070</w:t>
            </w:r>
          </w:p>
        </w:tc>
      </w:tr>
      <w:tr w:rsidR="00E50D58" w:rsidRPr="00E50D58" w14:paraId="681CE8D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F53F4F"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Mismatches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A925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Mismatches</w:t>
            </w:r>
            <w:proofErr w:type="spellEnd"/>
          </w:p>
        </w:tc>
      </w:tr>
      <w:tr w:rsidR="00E50D58" w:rsidRPr="00E50D58" w14:paraId="46E9DA7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1EA7F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mismatches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EE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3 560 597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5D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5 311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7B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3 801 380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3A18E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4 738 319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DB0EF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4 239 427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9D9A1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5 677 775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1387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4 537 311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403C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6 933 636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57AF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7 814 852</w:t>
            </w:r>
          </w:p>
        </w:tc>
      </w:tr>
      <w:tr w:rsidR="00E50D58" w:rsidRPr="00E50D58" w14:paraId="3586854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46F39B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05C8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1 160 243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DEE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6 779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AA50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1 724 034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EB89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1 269 221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16B9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1 167 976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CC959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1 040 792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7A1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1 294 719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20B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994 669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227F9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784 501</w:t>
            </w:r>
          </w:p>
        </w:tc>
      </w:tr>
      <w:tr w:rsidR="00E50D58" w:rsidRPr="00E50D58" w14:paraId="25A94BC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B49798"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2853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2 744 847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1EC2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251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3 289 354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938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3 511 488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062C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3 215 434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D4F45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2 579 692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ADC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2 568 697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09E6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2 851 751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C9C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2 863 834</w:t>
            </w:r>
          </w:p>
        </w:tc>
      </w:tr>
      <w:tr w:rsidR="00E50D58" w:rsidRPr="00E50D58" w14:paraId="2DDBCB7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CC03A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mismatches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B5F8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2 596,36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0B8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580C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FAA2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3 171,32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999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2 871,56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C9D8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8FA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53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1A0B8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5 169</w:t>
            </w:r>
          </w:p>
        </w:tc>
      </w:tr>
      <w:tr w:rsidR="00E50D58" w:rsidRPr="00E50D58" w14:paraId="46AFFF6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419F69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5C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846,04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A2E7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1 645,96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343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1 298,75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5D3BB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849,48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C843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791,13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701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8E7C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E55B1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701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30D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519</w:t>
            </w:r>
          </w:p>
        </w:tc>
      </w:tr>
      <w:tr w:rsidR="00E50D58" w:rsidRPr="00E50D58" w14:paraId="272088A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8E6320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(&lt;= 5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1999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1 081 711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8DE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6 686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C15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1 654 237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47F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1 163 569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7978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1 070 969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D8A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959 948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B6CC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1 235 354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5BF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87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672 054</w:t>
            </w:r>
          </w:p>
        </w:tc>
      </w:tr>
      <w:tr w:rsidR="00E50D58" w:rsidRPr="00E50D58" w14:paraId="3E1316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26394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(&gt; 5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6FC9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78 532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8118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9F18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69 797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6D5B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4B74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97 007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B26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80 844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2266A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59 365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C9E2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97 252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F95A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112 447</w:t>
            </w:r>
          </w:p>
        </w:tc>
      </w:tr>
      <w:tr w:rsidR="00E50D58" w:rsidRPr="00E50D58" w14:paraId="5A57802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D5FB3C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80E7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43F6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4F41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A0E9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2CB8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6BFACA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4E3D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8749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0D0A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6E193C3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9DB1FF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N's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67415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42A0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C1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D35B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79F4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9295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81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5B35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0DF9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r>
      <w:tr w:rsidR="00E50D58" w:rsidRPr="00E50D58" w14:paraId="51B5D9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273263"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Statistics</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without</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reference</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4F347" w14:textId="77777777" w:rsidR="00E50D58" w:rsidRPr="00E50D58" w:rsidRDefault="00E50D58" w:rsidP="00E50D58">
            <w:pPr>
              <w:spacing w:after="0" w:line="240" w:lineRule="auto"/>
              <w:jc w:val="center"/>
              <w:rPr>
                <w:rFonts w:ascii="Arial" w:eastAsia="Times New Roman" w:hAnsi="Arial" w:cs="Arial"/>
                <w:b/>
                <w:bCs/>
                <w:color w:val="000000"/>
                <w:sz w:val="18"/>
                <w:szCs w:val="18"/>
                <w:lang w:eastAsia="ru-RU"/>
              </w:rPr>
            </w:pPr>
            <w:proofErr w:type="spellStart"/>
            <w:r w:rsidRPr="00E50D58">
              <w:rPr>
                <w:rFonts w:ascii="Arial" w:eastAsia="Times New Roman" w:hAnsi="Arial" w:cs="Arial"/>
                <w:b/>
                <w:bCs/>
                <w:color w:val="000000"/>
                <w:sz w:val="18"/>
                <w:szCs w:val="18"/>
                <w:lang w:eastAsia="ru-RU"/>
              </w:rPr>
              <w:t>Statistics</w:t>
            </w:r>
            <w:proofErr w:type="spellEnd"/>
            <w:r w:rsidRPr="00E50D58">
              <w:rPr>
                <w:rFonts w:ascii="Arial" w:eastAsia="Times New Roman" w:hAnsi="Arial" w:cs="Arial"/>
                <w:b/>
                <w:bCs/>
                <w:color w:val="000000"/>
                <w:sz w:val="18"/>
                <w:szCs w:val="18"/>
                <w:lang w:eastAsia="ru-RU"/>
              </w:rPr>
              <w:t xml:space="preserve"> </w:t>
            </w:r>
            <w:proofErr w:type="spellStart"/>
            <w:r w:rsidRPr="00E50D58">
              <w:rPr>
                <w:rFonts w:ascii="Arial" w:eastAsia="Times New Roman" w:hAnsi="Arial" w:cs="Arial"/>
                <w:b/>
                <w:bCs/>
                <w:color w:val="000000"/>
                <w:sz w:val="18"/>
                <w:szCs w:val="18"/>
                <w:lang w:eastAsia="ru-RU"/>
              </w:rPr>
              <w:t>without</w:t>
            </w:r>
            <w:proofErr w:type="spellEnd"/>
            <w:r w:rsidRPr="00E50D58">
              <w:rPr>
                <w:rFonts w:ascii="Arial" w:eastAsia="Times New Roman" w:hAnsi="Arial" w:cs="Arial"/>
                <w:b/>
                <w:bCs/>
                <w:color w:val="000000"/>
                <w:sz w:val="18"/>
                <w:szCs w:val="18"/>
                <w:lang w:eastAsia="ru-RU"/>
              </w:rPr>
              <w:t xml:space="preserve"> </w:t>
            </w:r>
            <w:proofErr w:type="spellStart"/>
            <w:r w:rsidRPr="00E50D58">
              <w:rPr>
                <w:rFonts w:ascii="Arial" w:eastAsia="Times New Roman" w:hAnsi="Arial" w:cs="Arial"/>
                <w:b/>
                <w:bCs/>
                <w:color w:val="000000"/>
                <w:sz w:val="18"/>
                <w:szCs w:val="18"/>
                <w:lang w:eastAsia="ru-RU"/>
              </w:rPr>
              <w:t>reference</w:t>
            </w:r>
            <w:proofErr w:type="spellEnd"/>
          </w:p>
        </w:tc>
      </w:tr>
      <w:tr w:rsidR="00E50D58" w:rsidRPr="00E50D58" w14:paraId="6A2B844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86748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52F1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0A0B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1BC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E98E1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1E47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9CC2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D48F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3A160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FCB7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521</w:t>
            </w:r>
          </w:p>
        </w:tc>
      </w:tr>
      <w:tr w:rsidR="00E50D58" w:rsidRPr="00E50D58" w14:paraId="3590D17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7EA56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9C6C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EEE31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EE7FD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AC95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00B87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B22B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3D13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82191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E16F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23082BC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FC166F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99852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8E80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F4B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052A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168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4E682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FFE26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1940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CB08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4D188BBA"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B83874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E93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8C666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4051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934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CEF4E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91EA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1 883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FEA20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E241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9EF5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517</w:t>
            </w:r>
          </w:p>
        </w:tc>
      </w:tr>
      <w:tr w:rsidR="00E50D58" w:rsidRPr="00E50D58" w14:paraId="545A006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1B541E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AEF5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008E46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3027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6473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77B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332E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7CFE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32D6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66A8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r>
      <w:tr w:rsidR="00E50D58" w:rsidRPr="00E50D58" w14:paraId="1D92A5A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BCF209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25000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286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A095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92A0B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2C66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52A9F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FC5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600A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7B78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BDDB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w:t>
            </w:r>
          </w:p>
        </w:tc>
      </w:tr>
      <w:tr w:rsidR="00E50D58" w:rsidRPr="00E50D58" w14:paraId="0FB9AEB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DE92C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5AB6C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3C8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DBB4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A64D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5089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DA89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E065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1B29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D4C35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494</w:t>
            </w:r>
          </w:p>
        </w:tc>
      </w:tr>
      <w:tr w:rsidR="00E50D58" w:rsidRPr="00E50D58" w14:paraId="63795E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6FFB1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Largest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FA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17 446 215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DA52D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18 411 938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4DD4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13 804 856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8A3942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19 763 313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766F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33 413 712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990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22 238 065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E779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32 507 593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37B2B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44 591 211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0E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33 440 724</w:t>
            </w:r>
          </w:p>
        </w:tc>
      </w:tr>
      <w:tr w:rsidR="00E50D58" w:rsidRPr="00E50D58" w14:paraId="1B3DFB9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23990E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793D2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267 203 205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C84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318 985 775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C8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278 686 226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9DA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343 961 469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14BD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314 190 168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AEE6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298 413 078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A5C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289 704 167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73C8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277 203 818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6E71C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298 533 470</w:t>
            </w:r>
          </w:p>
        </w:tc>
      </w:tr>
      <w:tr w:rsidR="00E50D58" w:rsidRPr="00E50D58" w14:paraId="1531798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3E9078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37B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2A18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F0A5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279 473 599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01EC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B3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96E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F749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290 752 171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C82A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216B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0E62F1B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110D8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014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656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658B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279 331 846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AF1B9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C25D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9460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54DAE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290 567 540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25B2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A8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7117CB7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E0040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72E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267 016 028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8BDF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318 970 674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FE10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277 964 236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B8A8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343 945 192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4B11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314 182 073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AB2F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298 254 454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FE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288 856 343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A7D53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277 192 427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FC60B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298 517 822</w:t>
            </w:r>
          </w:p>
        </w:tc>
      </w:tr>
      <w:tr w:rsidR="00E50D58" w:rsidRPr="00E50D58" w14:paraId="37F213C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E54C6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B1D4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264 994 751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F49D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318 910 721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09A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277 080 562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B4D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343 900 991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BD49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314 159 967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1525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294 987 018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B14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287 284 715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4A339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CAA9A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298 485 334</w:t>
            </w:r>
          </w:p>
        </w:tc>
      </w:tr>
      <w:tr w:rsidR="00E50D58" w:rsidRPr="00E50D58" w14:paraId="434153E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ED48C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25000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0ED1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257 974 837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80D9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318 820 092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12E2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275 269 049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798D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343 630 110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32E0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314 083 595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36D5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286 915 173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16A9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284 122 552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7365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FF6E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298 387 283</w:t>
            </w:r>
          </w:p>
        </w:tc>
      </w:tr>
      <w:tr w:rsidR="00E50D58" w:rsidRPr="00E50D58" w14:paraId="4D44C6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3C39E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8638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247 916 099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27AC5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318 460 456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0C34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270 692 452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487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340 005 869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4880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313 137 556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BDE9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273 706 097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A989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277 219 122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C1EF3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277 094 612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7E60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297 857 656</w:t>
            </w:r>
          </w:p>
        </w:tc>
      </w:tr>
      <w:tr w:rsidR="00E50D58" w:rsidRPr="00E50D58" w14:paraId="29733E5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8E647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lastRenderedPageBreak/>
              <w:t>N50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B091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4 111 930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C13FA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2 679 573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3B3F0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3 617 326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0E76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1 211 583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F624E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13 401 784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FF205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5 903 928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4CA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864EDA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FF5B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15 085 722</w:t>
            </w:r>
          </w:p>
        </w:tc>
      </w:tr>
      <w:tr w:rsidR="00E50D58" w:rsidRPr="00E50D58" w14:paraId="64ACC81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2A82E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EC3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7ABF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448 329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1D5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507 563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35A0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222 639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61C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2 423 489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8D59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268 064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A36D3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603 035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A29F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BE1E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475 129</w:t>
            </w:r>
          </w:p>
        </w:tc>
      </w:tr>
      <w:tr w:rsidR="00E50D58" w:rsidRPr="00E50D58" w14:paraId="3301AEB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384047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AD7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E9F9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24D7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97C84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E4AD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E453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1C6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38F4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0D1C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w:t>
            </w:r>
          </w:p>
        </w:tc>
      </w:tr>
      <w:tr w:rsidR="00E50D58" w:rsidRPr="00E50D58" w14:paraId="51FFDF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97CEA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DF13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CF1E4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DF8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BB92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D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C36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0C1C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95A78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4902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r>
      <w:tr w:rsidR="00E50D58" w:rsidRPr="00E50D58" w14:paraId="7B0103F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23B98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GC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90EA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6FBA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465F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89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78D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30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8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570A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32D4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r>
      <w:tr w:rsidR="00E50D58" w:rsidRPr="00E50D58" w14:paraId="12CAB7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026FAD"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w:t>
            </w:r>
            <w:proofErr w:type="spellStart"/>
            <w:r w:rsidRPr="00E50D58">
              <w:rPr>
                <w:rFonts w:ascii="Lucida Grande" w:eastAsia="Times New Roman" w:hAnsi="Lucida Grande" w:cs="Arial"/>
                <w:b/>
                <w:bCs/>
                <w:color w:val="000000"/>
                <w:sz w:val="18"/>
                <w:szCs w:val="18"/>
                <w:lang w:eastAsia="ru-RU"/>
              </w:rPr>
              <w:t>mer</w:t>
            </w:r>
            <w:proofErr w:type="spellEnd"/>
            <w:r w:rsidRPr="00E50D58">
              <w:rPr>
                <w:rFonts w:ascii="Lucida Grande" w:eastAsia="Times New Roman" w:hAnsi="Lucida Grande" w:cs="Arial"/>
                <w:b/>
                <w:bCs/>
                <w:color w:val="000000"/>
                <w:sz w:val="18"/>
                <w:szCs w:val="18"/>
                <w:lang w:eastAsia="ru-RU"/>
              </w:rPr>
              <w:t>-</w:t>
            </w:r>
            <w:proofErr w:type="spellStart"/>
            <w:r w:rsidRPr="00E50D58">
              <w:rPr>
                <w:rFonts w:ascii="Lucida Grande" w:eastAsia="Times New Roman" w:hAnsi="Lucida Grande" w:cs="Arial"/>
                <w:b/>
                <w:bCs/>
                <w:color w:val="000000"/>
                <w:sz w:val="18"/>
                <w:szCs w:val="18"/>
                <w:lang w:eastAsia="ru-RU"/>
              </w:rPr>
              <w:t>based</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32262"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w:t>
            </w:r>
            <w:proofErr w:type="spellStart"/>
            <w:r w:rsidRPr="00E50D58">
              <w:rPr>
                <w:rFonts w:ascii="Lucida Grande" w:eastAsia="Times New Roman" w:hAnsi="Lucida Grande" w:cs="Arial"/>
                <w:b/>
                <w:bCs/>
                <w:color w:val="000000"/>
                <w:sz w:val="18"/>
                <w:szCs w:val="18"/>
                <w:lang w:eastAsia="ru-RU"/>
              </w:rPr>
              <w:t>mer</w:t>
            </w:r>
            <w:proofErr w:type="spellEnd"/>
            <w:r w:rsidRPr="00E50D58">
              <w:rPr>
                <w:rFonts w:ascii="Lucida Grande" w:eastAsia="Times New Roman" w:hAnsi="Lucida Grande" w:cs="Arial"/>
                <w:b/>
                <w:bCs/>
                <w:color w:val="000000"/>
                <w:sz w:val="18"/>
                <w:szCs w:val="18"/>
                <w:lang w:eastAsia="ru-RU"/>
              </w:rPr>
              <w:t>-</w:t>
            </w:r>
            <w:proofErr w:type="spellStart"/>
            <w:r w:rsidRPr="00E50D58">
              <w:rPr>
                <w:rFonts w:ascii="Lucida Grande" w:eastAsia="Times New Roman" w:hAnsi="Lucida Grande" w:cs="Arial"/>
                <w:b/>
                <w:bCs/>
                <w:color w:val="000000"/>
                <w:sz w:val="18"/>
                <w:szCs w:val="18"/>
                <w:lang w:eastAsia="ru-RU"/>
              </w:rPr>
              <w:t>based</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r>
      <w:tr w:rsidR="00E50D58" w:rsidRPr="00E50D58" w14:paraId="63AB44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5F5834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compl</w:t>
            </w:r>
            <w:proofErr w:type="spellEnd"/>
            <w:r w:rsidRPr="00E50D58">
              <w:rPr>
                <w:rFonts w:ascii="Lucida Grande" w:eastAsia="Times New Roman" w:hAnsi="Lucida Grande" w:cs="Arial"/>
                <w:color w:val="000000"/>
                <w:sz w:val="18"/>
                <w:szCs w:val="18"/>
                <w:lang w:eastAsia="ru-RU"/>
              </w:rPr>
              <w:t>.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B8FD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FFE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2F2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CDF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D093F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C8A3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343C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0BDC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1A0E8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11,57</w:t>
            </w:r>
          </w:p>
        </w:tc>
      </w:tr>
      <w:tr w:rsidR="00E50D58" w:rsidRPr="00E50D58" w14:paraId="30DC7E7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71BF52"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cor.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58E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59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0A231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EFF99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4651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A9A2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4BC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5AAD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BF02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19,47</w:t>
            </w:r>
          </w:p>
        </w:tc>
      </w:tr>
      <w:tr w:rsidR="00E50D58" w:rsidRPr="00E50D58" w14:paraId="70528A47"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EC9A63"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mis.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EB84C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52BF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8B99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9D16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A67B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C0E3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58,02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F4B9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809C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EFF3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68,44</w:t>
            </w:r>
          </w:p>
        </w:tc>
      </w:tr>
      <w:tr w:rsidR="00E50D58" w:rsidRPr="00E50D58" w14:paraId="3252AD9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98FB06B"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 xml:space="preserve">-based </w:t>
            </w:r>
            <w:proofErr w:type="spellStart"/>
            <w:r w:rsidRPr="00E50D58">
              <w:rPr>
                <w:rFonts w:ascii="Lucida Grande" w:eastAsia="Times New Roman" w:hAnsi="Lucida Grande" w:cs="Arial"/>
                <w:color w:val="000000"/>
                <w:sz w:val="18"/>
                <w:szCs w:val="18"/>
                <w:lang w:val="en-US" w:eastAsia="ru-RU"/>
              </w:rPr>
              <w:t>undef</w:t>
            </w:r>
            <w:proofErr w:type="spellEnd"/>
            <w:r w:rsidRPr="00E50D58">
              <w:rPr>
                <w:rFonts w:ascii="Lucida Grande" w:eastAsia="Times New Roman" w:hAnsi="Lucida Grande" w:cs="Arial"/>
                <w:color w:val="000000"/>
                <w:sz w:val="18"/>
                <w:szCs w:val="18"/>
                <w:lang w:val="en-US" w:eastAsia="ru-RU"/>
              </w:rPr>
              <w:t>.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86FBE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104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42,68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448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892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C518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45A4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C752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9B999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3026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12,10</w:t>
            </w:r>
          </w:p>
        </w:tc>
      </w:tr>
      <w:tr w:rsidR="00E50D58" w:rsidRPr="00E50D58" w14:paraId="68556DC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D9482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misjoins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B0D3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19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072A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E306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76D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2B6D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03D4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0017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8E7C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216</w:t>
            </w:r>
          </w:p>
        </w:tc>
      </w:tr>
      <w:tr w:rsidR="00E50D58" w:rsidRPr="00E50D58" w14:paraId="492C7B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62425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96E6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C039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62C2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C9215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1EA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1531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741A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2BE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3173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r>
      <w:tr w:rsidR="00E50D58" w:rsidRPr="00E50D58" w14:paraId="774EC3A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A91F73D"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 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100kbp relocations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C6B3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CE1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6FB6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BDC8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D0A2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3C51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0F0CE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6E50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154D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w:t>
            </w:r>
          </w:p>
        </w:tc>
      </w:tr>
    </w:tbl>
    <w:p w14:paraId="23B45B59" w14:textId="77777777" w:rsidR="009A4E53" w:rsidRDefault="00E50D58" w:rsidP="009A4E53">
      <w:pPr>
        <w:pStyle w:val="apptabledescript"/>
        <w:rPr>
          <w:lang w:val="en-US"/>
        </w:rPr>
      </w:pPr>
      <w:r>
        <w:rPr>
          <w:lang w:val="en-US"/>
        </w:rPr>
        <w:t>Quast-lg reports for draft assemblies</w:t>
      </w:r>
    </w:p>
    <w:p w14:paraId="5921270B" w14:textId="77777777" w:rsidR="009A4E53" w:rsidRDefault="009A4E53" w:rsidP="009D0BBD">
      <w:pPr>
        <w:pStyle w:val="main"/>
        <w:rPr>
          <w:lang w:eastAsia="ru-RU"/>
        </w:rPr>
      </w:pPr>
    </w:p>
    <w:p w14:paraId="67E3B64C" w14:textId="77777777" w:rsidR="009A4E53" w:rsidRDefault="009A4E53" w:rsidP="009D0BBD">
      <w:pPr>
        <w:pStyle w:val="main"/>
        <w:rPr>
          <w:lang w:eastAsia="ru-RU"/>
        </w:rPr>
      </w:pPr>
    </w:p>
    <w:p w14:paraId="25D571A1" w14:textId="77777777" w:rsidR="009A4E53" w:rsidRDefault="009A4E53" w:rsidP="009D0BBD">
      <w:pPr>
        <w:pStyle w:val="main"/>
        <w:rPr>
          <w:lang w:eastAsia="ru-RU"/>
        </w:rPr>
      </w:pPr>
    </w:p>
    <w:p w14:paraId="0874F62C" w14:textId="77777777" w:rsidR="009A4E53" w:rsidRDefault="009A4E53" w:rsidP="009D0BBD">
      <w:pPr>
        <w:pStyle w:val="main"/>
        <w:rPr>
          <w:lang w:eastAsia="ru-RU"/>
        </w:rPr>
      </w:pPr>
    </w:p>
    <w:p w14:paraId="0A14B0CF" w14:textId="77777777" w:rsidR="009A4E53" w:rsidRDefault="009A4E53" w:rsidP="009D0BBD">
      <w:pPr>
        <w:pStyle w:val="main"/>
        <w:rPr>
          <w:lang w:eastAsia="ru-RU"/>
        </w:rPr>
      </w:pPr>
    </w:p>
    <w:p w14:paraId="56CF98DD" w14:textId="77777777" w:rsidR="009A4E53" w:rsidRDefault="009A4E53" w:rsidP="009D0BBD">
      <w:pPr>
        <w:pStyle w:val="main"/>
        <w:rPr>
          <w:lang w:eastAsia="ru-RU"/>
        </w:rPr>
      </w:pPr>
    </w:p>
    <w:p w14:paraId="752841CE" w14:textId="77777777" w:rsidR="009A4E53" w:rsidRDefault="009A4E53" w:rsidP="009D0BBD">
      <w:pPr>
        <w:pStyle w:val="main"/>
        <w:rPr>
          <w:lang w:eastAsia="ru-RU"/>
        </w:rPr>
      </w:pPr>
    </w:p>
    <w:p w14:paraId="24716EC7" w14:textId="77777777" w:rsidR="009A4E53" w:rsidRDefault="009A4E53" w:rsidP="009D0BBD">
      <w:pPr>
        <w:pStyle w:val="main"/>
        <w:rPr>
          <w:lang w:eastAsia="ru-RU"/>
        </w:rPr>
      </w:pPr>
    </w:p>
    <w:p w14:paraId="2EB39459" w14:textId="77777777" w:rsidR="009A4E53" w:rsidRDefault="009A4E53" w:rsidP="009D0BBD">
      <w:pPr>
        <w:pStyle w:val="main"/>
        <w:rPr>
          <w:lang w:eastAsia="ru-RU"/>
        </w:rPr>
      </w:pPr>
    </w:p>
    <w:p w14:paraId="3A4EDBD2" w14:textId="77777777" w:rsidR="009A4E53" w:rsidRDefault="009A4E53" w:rsidP="009D0BBD">
      <w:pPr>
        <w:pStyle w:val="main"/>
        <w:rPr>
          <w:lang w:eastAsia="ru-RU"/>
        </w:rPr>
      </w:pPr>
    </w:p>
    <w:p w14:paraId="7E53D7AF" w14:textId="77777777" w:rsidR="009A4E53" w:rsidRDefault="009A4E53" w:rsidP="009D0BBD">
      <w:pPr>
        <w:pStyle w:val="main"/>
        <w:rPr>
          <w:lang w:eastAsia="ru-RU"/>
        </w:rPr>
      </w:pPr>
    </w:p>
    <w:p w14:paraId="718650F4" w14:textId="77777777" w:rsidR="009A4E53" w:rsidRPr="009A4E53" w:rsidRDefault="009A4E53" w:rsidP="009D0BBD">
      <w:pPr>
        <w:pStyle w:val="main"/>
        <w:rPr>
          <w:lang w:eastAsia="ru-RU"/>
        </w:rPr>
      </w:pPr>
    </w:p>
    <w:tbl>
      <w:tblPr>
        <w:tblW w:w="0" w:type="dxa"/>
        <w:jc w:val="center"/>
        <w:tblCellMar>
          <w:left w:w="0" w:type="dxa"/>
          <w:right w:w="0" w:type="dxa"/>
        </w:tblCellMar>
        <w:tblLook w:val="04A0" w:firstRow="1" w:lastRow="0" w:firstColumn="1" w:lastColumn="0" w:noHBand="0" w:noVBand="1"/>
      </w:tblPr>
      <w:tblGrid>
        <w:gridCol w:w="1326"/>
        <w:gridCol w:w="1472"/>
        <w:gridCol w:w="983"/>
        <w:gridCol w:w="714"/>
        <w:gridCol w:w="1093"/>
        <w:gridCol w:w="1203"/>
        <w:gridCol w:w="836"/>
        <w:gridCol w:w="836"/>
        <w:gridCol w:w="983"/>
        <w:gridCol w:w="714"/>
        <w:gridCol w:w="1093"/>
        <w:gridCol w:w="1203"/>
        <w:gridCol w:w="836"/>
        <w:gridCol w:w="836"/>
      </w:tblGrid>
      <w:tr w:rsidR="009A4E53" w:rsidRPr="009A4E53" w14:paraId="5A299135"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DC8E8F"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5EFC5"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0BDC4105"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 xml:space="preserve">BUSCO </w:t>
            </w:r>
            <w:proofErr w:type="spellStart"/>
            <w:r w:rsidRPr="009A4E53">
              <w:rPr>
                <w:rFonts w:ascii="Arial" w:eastAsia="Times New Roman" w:hAnsi="Arial" w:cs="Arial"/>
                <w:lang w:eastAsia="ru-RU"/>
              </w:rPr>
              <w:t>diptera</w:t>
            </w:r>
            <w:proofErr w:type="spellEnd"/>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B7183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 xml:space="preserve">BUSCO </w:t>
            </w:r>
            <w:proofErr w:type="spellStart"/>
            <w:r w:rsidRPr="009A4E53">
              <w:rPr>
                <w:rFonts w:ascii="Arial" w:eastAsia="Times New Roman" w:hAnsi="Arial" w:cs="Arial"/>
                <w:lang w:eastAsia="ru-RU"/>
              </w:rPr>
              <w:t>metazoa</w:t>
            </w:r>
            <w:proofErr w:type="spellEnd"/>
          </w:p>
        </w:tc>
      </w:tr>
      <w:tr w:rsidR="009A4E53" w:rsidRPr="009A4E53" w14:paraId="22A5AE60"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B48F2D"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E55A8F"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assemblies</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DCFF60A"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complete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0E1ED286"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single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4F7F1FF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duplicated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AF94268"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fragmented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2775722A"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missing</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FA97BB0"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number</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3FB054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complete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50053AD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single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73AE6A9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duplicated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3B4C8B"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fragmented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4EF41A6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missing</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A4E9B0"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number</w:t>
            </w:r>
            <w:proofErr w:type="spellEnd"/>
          </w:p>
        </w:tc>
      </w:tr>
      <w:tr w:rsidR="009A4E53" w:rsidRPr="00D53880" w14:paraId="50E1C7CA"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C9DAF8"/>
            <w:tcMar>
              <w:top w:w="30" w:type="dxa"/>
              <w:left w:w="45" w:type="dxa"/>
              <w:bottom w:w="30" w:type="dxa"/>
              <w:right w:w="45" w:type="dxa"/>
            </w:tcMar>
            <w:vAlign w:val="center"/>
            <w:hideMark/>
          </w:tcPr>
          <w:p w14:paraId="491F5D82"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A.Coluzzii</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532CC0"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38E8AA80" w14:textId="77777777" w:rsidR="009A4E53" w:rsidRPr="009A4E53" w:rsidRDefault="009A4E53" w:rsidP="009A4E53">
            <w:pPr>
              <w:spacing w:after="0" w:line="240" w:lineRule="auto"/>
              <w:jc w:val="center"/>
              <w:rPr>
                <w:rFonts w:ascii="Arial" w:eastAsia="Times New Roman" w:hAnsi="Arial" w:cs="Arial"/>
                <w:b/>
                <w:bCs/>
                <w:lang w:val="en-US" w:eastAsia="ru-RU"/>
              </w:rPr>
            </w:pPr>
            <w:proofErr w:type="spellStart"/>
            <w:proofErr w:type="gramStart"/>
            <w:r w:rsidRPr="009A4E53">
              <w:rPr>
                <w:rFonts w:ascii="Arial" w:eastAsia="Times New Roman" w:hAnsi="Arial" w:cs="Arial"/>
                <w:b/>
                <w:bCs/>
                <w:lang w:val="en-US" w:eastAsia="ru-RU"/>
              </w:rPr>
              <w:t>A.Coluzzii</w:t>
            </w:r>
            <w:proofErr w:type="spellEnd"/>
            <w:proofErr w:type="gramEnd"/>
            <w:r w:rsidRPr="009A4E53">
              <w:rPr>
                <w:rFonts w:ascii="Arial" w:eastAsia="Times New Roman" w:hAnsi="Arial" w:cs="Arial"/>
                <w:b/>
                <w:bCs/>
                <w:lang w:val="en-US" w:eastAsia="ru-RU"/>
              </w:rPr>
              <w:t xml:space="preserve"> MOPTI Draft Assemblies</w:t>
            </w:r>
          </w:p>
        </w:tc>
      </w:tr>
      <w:tr w:rsidR="009A4E53" w:rsidRPr="009A4E53" w14:paraId="0827BB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00BA81AE"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E0D95E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C806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79.3%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16F1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4284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FF1E3A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DB6F43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2EC43342"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EF2AD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D4A647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9FD59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6F257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DFD67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2.9%</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6D6649B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48E5A85C"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774F9BF8"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41F6DD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C55E3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77.6%</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2BC5C0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F22DED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CBD2B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13.7%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5EC26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B554ED8"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2BEBB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430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F25258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F1CFF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92681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9AFD0AF"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69281C4A"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2D78A2A5"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80469E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EEA0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5E49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F55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1A7C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EE0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15.4%</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62538E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4868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AB5A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786C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9981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BC1F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5.7%</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2DAD371D"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53143D1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2D22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3C9BE2E"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1B03F"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2329F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0CE035"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25368"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19.0%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4683E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18.3%</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A3E83C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1CA0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C112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CED4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6D39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0472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9.1%</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F66BAAC"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7EC7A6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A795947"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C9DAF8"/>
            <w:tcMar>
              <w:top w:w="30" w:type="dxa"/>
              <w:left w:w="45" w:type="dxa"/>
              <w:bottom w:w="30" w:type="dxa"/>
              <w:right w:w="45" w:type="dxa"/>
            </w:tcMar>
            <w:vAlign w:val="bottom"/>
            <w:hideMark/>
          </w:tcPr>
          <w:p w14:paraId="2C62C72B"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miniasm</w:t>
            </w:r>
            <w:proofErr w:type="spellEnd"/>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47F964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DB63EC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93F9B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EE0BB7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85F04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95.5%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3606282"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3AFF95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0FCFF2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D4793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63C1AD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21.1%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ADF53D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83.3%</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44A165B5" w14:textId="77777777" w:rsidR="009A4E53" w:rsidRPr="009A4E53" w:rsidRDefault="009A4E53" w:rsidP="009A4E53">
            <w:pPr>
              <w:spacing w:after="0" w:line="240" w:lineRule="auto"/>
              <w:rPr>
                <w:rFonts w:ascii="Arial" w:eastAsia="Times New Roman" w:hAnsi="Arial" w:cs="Arial"/>
                <w:lang w:eastAsia="ru-RU"/>
              </w:rPr>
            </w:pPr>
          </w:p>
        </w:tc>
      </w:tr>
      <w:tr w:rsidR="009A4E53" w:rsidRPr="00D53880" w14:paraId="57B1E163"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D9D2E9"/>
            <w:tcMar>
              <w:top w:w="30" w:type="dxa"/>
              <w:left w:w="45" w:type="dxa"/>
              <w:bottom w:w="30" w:type="dxa"/>
              <w:right w:w="45" w:type="dxa"/>
            </w:tcMar>
            <w:vAlign w:val="center"/>
            <w:hideMark/>
          </w:tcPr>
          <w:p w14:paraId="4C4A4201"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A.Arabiensis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2F64E"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533FF549" w14:textId="77777777" w:rsidR="009A4E53" w:rsidRPr="009A4E53" w:rsidRDefault="009A4E53" w:rsidP="009A4E53">
            <w:pPr>
              <w:spacing w:after="0" w:line="240" w:lineRule="auto"/>
              <w:jc w:val="center"/>
              <w:rPr>
                <w:rFonts w:ascii="Arial" w:eastAsia="Times New Roman" w:hAnsi="Arial" w:cs="Arial"/>
                <w:b/>
                <w:bCs/>
                <w:lang w:val="en-US" w:eastAsia="ru-RU"/>
              </w:rPr>
            </w:pPr>
            <w:proofErr w:type="spellStart"/>
            <w:proofErr w:type="gramStart"/>
            <w:r w:rsidRPr="009A4E53">
              <w:rPr>
                <w:rFonts w:ascii="Arial" w:eastAsia="Times New Roman" w:hAnsi="Arial" w:cs="Arial"/>
                <w:b/>
                <w:bCs/>
                <w:lang w:val="en-US" w:eastAsia="ru-RU"/>
              </w:rPr>
              <w:t>A.Arabiensis</w:t>
            </w:r>
            <w:proofErr w:type="spellEnd"/>
            <w:proofErr w:type="gramEnd"/>
            <w:r w:rsidRPr="009A4E53">
              <w:rPr>
                <w:rFonts w:ascii="Arial" w:eastAsia="Times New Roman" w:hAnsi="Arial" w:cs="Arial"/>
                <w:b/>
                <w:bCs/>
                <w:lang w:val="en-US" w:eastAsia="ru-RU"/>
              </w:rPr>
              <w:t xml:space="preserve"> DONGOLA draft assemblies</w:t>
            </w:r>
          </w:p>
        </w:tc>
      </w:tr>
      <w:tr w:rsidR="009A4E53" w:rsidRPr="009A4E53" w14:paraId="7C72C90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E207412"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E11BF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9FE30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784AF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8459FA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20B51A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47D75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6A1D31D8"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D0E2B5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3A25BA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A34A5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167032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7F0E76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2.3%</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7FEB2EE3"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57ED1993"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A97E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120A71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CB6E9A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2DC24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681AE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8206AE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B105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820FF45"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4EDC5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AE169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1A44F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9196F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75A1F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2.4%</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778FF75"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1A228B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DFAEFB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5ECB657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FFAD11"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9F392B"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611837"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EAB78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026DD"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6C2FBE2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FD90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4E39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BE4C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5A19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C4967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8CC2134"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2900BA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A507AE3"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3C87281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8C03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93902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0DA6D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C595CA"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10358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13.6%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9E18EDF"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E84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537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375E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2C6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3B19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B21C149"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07BC2CC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1C01936F"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D9D2E9"/>
            <w:tcMar>
              <w:top w:w="30" w:type="dxa"/>
              <w:left w:w="45" w:type="dxa"/>
              <w:bottom w:w="30" w:type="dxa"/>
              <w:right w:w="45" w:type="dxa"/>
            </w:tcMar>
            <w:vAlign w:val="bottom"/>
            <w:hideMark/>
          </w:tcPr>
          <w:p w14:paraId="0381C57F"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miniasm</w:t>
            </w:r>
            <w:proofErr w:type="spellEnd"/>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482472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F01E2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AC16B1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93783D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1CA9C0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4CFFA0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9B8B2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D98EA1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59BB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72E98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18.8%</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A761CF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040F9CD" w14:textId="77777777" w:rsidR="009A4E53" w:rsidRPr="009A4E53" w:rsidRDefault="009A4E53" w:rsidP="009A4E53">
            <w:pPr>
              <w:spacing w:after="0" w:line="240" w:lineRule="auto"/>
              <w:rPr>
                <w:rFonts w:ascii="Arial" w:eastAsia="Times New Roman" w:hAnsi="Arial" w:cs="Arial"/>
                <w:lang w:eastAsia="ru-RU"/>
              </w:rPr>
            </w:pPr>
          </w:p>
        </w:tc>
      </w:tr>
    </w:tbl>
    <w:p w14:paraId="590E9925" w14:textId="77777777" w:rsidR="00E50D58" w:rsidRDefault="009A4E53" w:rsidP="009A4E53">
      <w:pPr>
        <w:pStyle w:val="apptabledescript"/>
        <w:rPr>
          <w:lang w:val="en-US"/>
        </w:rPr>
      </w:pPr>
      <w:r>
        <w:rPr>
          <w:lang w:val="en-US"/>
        </w:rPr>
        <w:t>BUSCO scores for draft assemblies</w:t>
      </w:r>
    </w:p>
    <w:p w14:paraId="20160BE4" w14:textId="77777777" w:rsidR="00E30E11" w:rsidRDefault="00E30E11" w:rsidP="009D0BBD">
      <w:pPr>
        <w:pStyle w:val="main"/>
        <w:rPr>
          <w:lang w:eastAsia="ru-RU"/>
        </w:rPr>
      </w:pPr>
    </w:p>
    <w:p w14:paraId="08D2EF71" w14:textId="77777777" w:rsidR="00E30E11" w:rsidRDefault="00E30E11" w:rsidP="009D0BBD">
      <w:pPr>
        <w:pStyle w:val="main"/>
        <w:rPr>
          <w:lang w:eastAsia="ru-RU"/>
        </w:rPr>
      </w:pPr>
    </w:p>
    <w:p w14:paraId="1F386BB7" w14:textId="77777777" w:rsidR="00E30E11" w:rsidRDefault="00E30E11" w:rsidP="009D0BBD">
      <w:pPr>
        <w:pStyle w:val="main"/>
        <w:rPr>
          <w:lang w:eastAsia="ru-RU"/>
        </w:rPr>
      </w:pPr>
    </w:p>
    <w:p w14:paraId="5288FEA8" w14:textId="77777777" w:rsidR="00E30E11" w:rsidRDefault="00E30E11" w:rsidP="009D0BBD">
      <w:pPr>
        <w:pStyle w:val="main"/>
        <w:rPr>
          <w:lang w:eastAsia="ru-RU"/>
        </w:rPr>
      </w:pPr>
    </w:p>
    <w:p w14:paraId="6C9E4F31" w14:textId="77777777" w:rsidR="00E30E11" w:rsidRDefault="00E30E11" w:rsidP="009D0BBD">
      <w:pPr>
        <w:pStyle w:val="main"/>
        <w:rPr>
          <w:lang w:eastAsia="ru-RU"/>
        </w:rPr>
      </w:pPr>
    </w:p>
    <w:p w14:paraId="1050F4AD" w14:textId="77777777" w:rsidR="00E30E11" w:rsidRDefault="00E30E11" w:rsidP="009D0BBD">
      <w:pPr>
        <w:pStyle w:val="main"/>
        <w:rPr>
          <w:lang w:eastAsia="ru-RU"/>
        </w:rPr>
      </w:pPr>
    </w:p>
    <w:p w14:paraId="0CC75DA7" w14:textId="77777777" w:rsidR="00E30E11" w:rsidRDefault="00E30E11" w:rsidP="009D0BBD">
      <w:pPr>
        <w:pStyle w:val="main"/>
        <w:rPr>
          <w:lang w:eastAsia="ru-RU"/>
        </w:rPr>
      </w:pPr>
    </w:p>
    <w:p w14:paraId="57608A1C" w14:textId="77777777" w:rsidR="00E30E11" w:rsidRDefault="00E30E11" w:rsidP="009D0BBD">
      <w:pPr>
        <w:pStyle w:val="main"/>
        <w:rPr>
          <w:lang w:eastAsia="ru-RU"/>
        </w:rPr>
      </w:pPr>
    </w:p>
    <w:p w14:paraId="2D9F4816" w14:textId="77777777" w:rsidR="00E30E11" w:rsidRDefault="00E30E11" w:rsidP="009D0BBD">
      <w:pPr>
        <w:pStyle w:val="main"/>
        <w:rPr>
          <w:lang w:eastAsia="ru-RU"/>
        </w:rPr>
      </w:pPr>
    </w:p>
    <w:p w14:paraId="529D4DC1" w14:textId="77777777" w:rsidR="00E30E11" w:rsidRDefault="00E30E11" w:rsidP="009D0BBD">
      <w:pPr>
        <w:pStyle w:val="main"/>
        <w:rPr>
          <w:lang w:eastAsia="ru-RU"/>
        </w:rPr>
      </w:pPr>
    </w:p>
    <w:p w14:paraId="77BCD62D" w14:textId="77777777" w:rsidR="00E30E11" w:rsidRDefault="00E30E11" w:rsidP="009D0BBD">
      <w:pPr>
        <w:pStyle w:val="main"/>
        <w:rPr>
          <w:lang w:eastAsia="ru-RU"/>
        </w:rPr>
      </w:pPr>
    </w:p>
    <w:p w14:paraId="22718039" w14:textId="77777777" w:rsidR="00E30E11" w:rsidRDefault="00E30E11" w:rsidP="00E30E11">
      <w:pPr>
        <w:pStyle w:val="image"/>
        <w:rPr>
          <w:lang w:eastAsia="ru-RU"/>
        </w:rPr>
        <w:sectPr w:rsidR="00E30E11" w:rsidSect="00EB4340">
          <w:pgSz w:w="16838" w:h="11906" w:orient="landscape" w:code="9"/>
          <w:pgMar w:top="1701" w:right="1134" w:bottom="851" w:left="1134" w:header="0" w:footer="170" w:gutter="0"/>
          <w:cols w:space="708"/>
          <w:docGrid w:linePitch="360"/>
        </w:sectPr>
      </w:pPr>
    </w:p>
    <w:p w14:paraId="7750D88E" w14:textId="77777777" w:rsidR="00E30E11" w:rsidRDefault="00E30E11" w:rsidP="00E30E11">
      <w:pPr>
        <w:pStyle w:val="image"/>
        <w:rPr>
          <w:lang w:eastAsia="ru-RU"/>
        </w:rPr>
      </w:pPr>
      <w:r>
        <w:rPr>
          <w:rFonts w:ascii="Arial" w:hAnsi="Arial" w:cs="Arial"/>
          <w:b/>
          <w:bCs/>
          <w:i/>
          <w:iCs/>
          <w:color w:val="222222"/>
          <w:sz w:val="22"/>
          <w:bdr w:val="none" w:sz="0" w:space="0" w:color="auto" w:frame="1"/>
          <w:shd w:val="clear" w:color="auto" w:fill="FFFFFF"/>
        </w:rPr>
        <w:lastRenderedPageBreak/>
        <w:drawing>
          <wp:inline distT="0" distB="0" distL="0" distR="0" wp14:anchorId="6EA73264" wp14:editId="1F4524BC">
            <wp:extent cx="5755640" cy="593979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5640" cy="5939790"/>
                    </a:xfrm>
                    <a:prstGeom prst="rect">
                      <a:avLst/>
                    </a:prstGeom>
                    <a:noFill/>
                    <a:ln>
                      <a:noFill/>
                    </a:ln>
                  </pic:spPr>
                </pic:pic>
              </a:graphicData>
            </a:graphic>
          </wp:inline>
        </w:drawing>
      </w:r>
    </w:p>
    <w:p w14:paraId="7390B538" w14:textId="1950A860" w:rsidR="00E30E11" w:rsidRPr="006D5F0A" w:rsidRDefault="006D5F0A" w:rsidP="00E30E11">
      <w:pPr>
        <w:pStyle w:val="imagedescript"/>
        <w:rPr>
          <w:lang w:val="en-US" w:eastAsia="ru-RU"/>
        </w:rPr>
      </w:pPr>
      <w:r>
        <w:rPr>
          <w:lang w:val="en-US" w:eastAsia="ru-RU"/>
        </w:rPr>
        <w:t>D-genies dot-plots of pairwise alignment separated by chromosomes.</w:t>
      </w:r>
    </w:p>
    <w:p w14:paraId="11852C71" w14:textId="0C955F73" w:rsidR="00E30E11" w:rsidRPr="00E30E11" w:rsidRDefault="00E30E11" w:rsidP="006D5F0A">
      <w:pPr>
        <w:pStyle w:val="main"/>
        <w:ind w:firstLine="0"/>
        <w:rPr>
          <w:lang w:eastAsia="ru-RU"/>
        </w:rPr>
        <w:sectPr w:rsidR="00E30E11" w:rsidRPr="00E30E11" w:rsidSect="00E30E11">
          <w:pgSz w:w="11906" w:h="16838" w:code="9"/>
          <w:pgMar w:top="1134" w:right="851" w:bottom="1134" w:left="1701" w:header="0" w:footer="170" w:gutter="0"/>
          <w:cols w:space="708"/>
          <w:docGrid w:linePitch="360"/>
        </w:sectPr>
      </w:pPr>
    </w:p>
    <w:p w14:paraId="3D06B1B5" w14:textId="77777777" w:rsidR="00E30E11" w:rsidRPr="006D5F0A" w:rsidRDefault="00E30E11" w:rsidP="00E30E11">
      <w:pPr>
        <w:pStyle w:val="image"/>
        <w:rPr>
          <w:lang w:val="en-US" w:eastAsia="ru-RU"/>
        </w:rPr>
      </w:pPr>
    </w:p>
    <w:sectPr w:rsidR="00E30E11" w:rsidRPr="006D5F0A" w:rsidSect="00EB4340">
      <w:pgSz w:w="16838" w:h="11906" w:orient="landscape" w:code="9"/>
      <w:pgMar w:top="1701" w:right="1134" w:bottom="851" w:left="1134" w:header="0"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516F13" w14:textId="77777777" w:rsidR="00692688" w:rsidRDefault="00692688" w:rsidP="00D64059">
      <w:pPr>
        <w:spacing w:after="0" w:line="240" w:lineRule="auto"/>
      </w:pPr>
      <w:r>
        <w:separator/>
      </w:r>
    </w:p>
  </w:endnote>
  <w:endnote w:type="continuationSeparator" w:id="0">
    <w:p w14:paraId="6D59C29B" w14:textId="77777777" w:rsidR="00692688" w:rsidRDefault="00692688" w:rsidP="00D6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Roboto">
    <w:altName w:val="Arial"/>
    <w:panose1 w:val="00000000000000000000"/>
    <w:charset w:val="00"/>
    <w:family w:val="roman"/>
    <w:notTrueType/>
    <w:pitch w:val="default"/>
  </w:font>
  <w:font w:name="Lucida Grande">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20098352"/>
      <w:docPartObj>
        <w:docPartGallery w:val="Page Numbers (Bottom of Page)"/>
        <w:docPartUnique/>
      </w:docPartObj>
    </w:sdtPr>
    <w:sdtContent>
      <w:p w14:paraId="287CA1A2" w14:textId="77777777" w:rsidR="00EC51E9" w:rsidRPr="00070609" w:rsidRDefault="00EC51E9">
        <w:pPr>
          <w:pStyle w:val="a6"/>
          <w:jc w:val="center"/>
          <w:rPr>
            <w:rFonts w:ascii="Times New Roman" w:hAnsi="Times New Roman" w:cs="Times New Roman"/>
            <w:sz w:val="28"/>
            <w:szCs w:val="28"/>
          </w:rPr>
        </w:pPr>
        <w:r w:rsidRPr="00070609">
          <w:rPr>
            <w:rFonts w:ascii="Times New Roman" w:hAnsi="Times New Roman" w:cs="Times New Roman"/>
            <w:sz w:val="28"/>
            <w:szCs w:val="28"/>
          </w:rPr>
          <w:fldChar w:fldCharType="begin"/>
        </w:r>
        <w:r w:rsidRPr="00070609">
          <w:rPr>
            <w:rFonts w:ascii="Times New Roman" w:hAnsi="Times New Roman" w:cs="Times New Roman"/>
            <w:sz w:val="28"/>
            <w:szCs w:val="28"/>
          </w:rPr>
          <w:instrText>PAGE   \* MERGEFORMAT</w:instrText>
        </w:r>
        <w:r w:rsidRPr="00070609">
          <w:rPr>
            <w:rFonts w:ascii="Times New Roman" w:hAnsi="Times New Roman" w:cs="Times New Roman"/>
            <w:sz w:val="28"/>
            <w:szCs w:val="28"/>
          </w:rPr>
          <w:fldChar w:fldCharType="separate"/>
        </w:r>
        <w:r w:rsidRPr="00070609">
          <w:rPr>
            <w:rFonts w:ascii="Times New Roman" w:hAnsi="Times New Roman" w:cs="Times New Roman"/>
            <w:sz w:val="28"/>
            <w:szCs w:val="28"/>
          </w:rPr>
          <w:t>2</w:t>
        </w:r>
        <w:r w:rsidRPr="00070609">
          <w:rPr>
            <w:rFonts w:ascii="Times New Roman" w:hAnsi="Times New Roman" w:cs="Times New Roman"/>
            <w:sz w:val="28"/>
            <w:szCs w:val="28"/>
          </w:rPr>
          <w:fldChar w:fldCharType="end"/>
        </w:r>
      </w:p>
    </w:sdtContent>
  </w:sdt>
  <w:p w14:paraId="50518E08" w14:textId="77777777" w:rsidR="00EC51E9" w:rsidRDefault="00EC51E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186F9" w14:textId="77777777" w:rsidR="00692688" w:rsidRDefault="00692688" w:rsidP="00D64059">
      <w:pPr>
        <w:spacing w:after="0" w:line="240" w:lineRule="auto"/>
      </w:pPr>
      <w:r>
        <w:separator/>
      </w:r>
    </w:p>
  </w:footnote>
  <w:footnote w:type="continuationSeparator" w:id="0">
    <w:p w14:paraId="5A73C84B" w14:textId="77777777" w:rsidR="00692688" w:rsidRDefault="00692688" w:rsidP="00D6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218FA"/>
    <w:multiLevelType w:val="multilevel"/>
    <w:tmpl w:val="493E51B2"/>
    <w:numStyleLink w:val="a"/>
  </w:abstractNum>
  <w:abstractNum w:abstractNumId="1" w15:restartNumberingAfterBreak="0">
    <w:nsid w:val="13CE6AB3"/>
    <w:multiLevelType w:val="hybridMultilevel"/>
    <w:tmpl w:val="0E9828EC"/>
    <w:lvl w:ilvl="0" w:tplc="5A96C82C">
      <w:start w:val="1"/>
      <w:numFmt w:val="decimal"/>
      <w:lvlText w:val="CHAPTER %1."/>
      <w:lvlJc w:val="center"/>
      <w:pPr>
        <w:ind w:left="2912" w:hanging="360"/>
      </w:pPr>
      <w:rPr>
        <w:rFonts w:hint="default"/>
      </w:rPr>
    </w:lvl>
    <w:lvl w:ilvl="1" w:tplc="04190019" w:tentative="1">
      <w:start w:val="1"/>
      <w:numFmt w:val="lowerLetter"/>
      <w:lvlText w:val="%2."/>
      <w:lvlJc w:val="left"/>
      <w:pPr>
        <w:ind w:left="3632" w:hanging="360"/>
      </w:pPr>
    </w:lvl>
    <w:lvl w:ilvl="2" w:tplc="0419001B" w:tentative="1">
      <w:start w:val="1"/>
      <w:numFmt w:val="lowerRoman"/>
      <w:lvlText w:val="%3."/>
      <w:lvlJc w:val="right"/>
      <w:pPr>
        <w:ind w:left="4352" w:hanging="180"/>
      </w:pPr>
    </w:lvl>
    <w:lvl w:ilvl="3" w:tplc="0419000F" w:tentative="1">
      <w:start w:val="1"/>
      <w:numFmt w:val="decimal"/>
      <w:lvlText w:val="%4."/>
      <w:lvlJc w:val="left"/>
      <w:pPr>
        <w:ind w:left="5072" w:hanging="360"/>
      </w:pPr>
    </w:lvl>
    <w:lvl w:ilvl="4" w:tplc="04190019" w:tentative="1">
      <w:start w:val="1"/>
      <w:numFmt w:val="lowerLetter"/>
      <w:lvlText w:val="%5."/>
      <w:lvlJc w:val="left"/>
      <w:pPr>
        <w:ind w:left="5792" w:hanging="360"/>
      </w:pPr>
    </w:lvl>
    <w:lvl w:ilvl="5" w:tplc="0419001B" w:tentative="1">
      <w:start w:val="1"/>
      <w:numFmt w:val="lowerRoman"/>
      <w:lvlText w:val="%6."/>
      <w:lvlJc w:val="right"/>
      <w:pPr>
        <w:ind w:left="6512" w:hanging="180"/>
      </w:pPr>
    </w:lvl>
    <w:lvl w:ilvl="6" w:tplc="0419000F" w:tentative="1">
      <w:start w:val="1"/>
      <w:numFmt w:val="decimal"/>
      <w:lvlText w:val="%7."/>
      <w:lvlJc w:val="left"/>
      <w:pPr>
        <w:ind w:left="7232" w:hanging="360"/>
      </w:pPr>
    </w:lvl>
    <w:lvl w:ilvl="7" w:tplc="04190019" w:tentative="1">
      <w:start w:val="1"/>
      <w:numFmt w:val="lowerLetter"/>
      <w:lvlText w:val="%8."/>
      <w:lvlJc w:val="left"/>
      <w:pPr>
        <w:ind w:left="7952" w:hanging="360"/>
      </w:pPr>
    </w:lvl>
    <w:lvl w:ilvl="8" w:tplc="0419001B" w:tentative="1">
      <w:start w:val="1"/>
      <w:numFmt w:val="lowerRoman"/>
      <w:lvlText w:val="%9."/>
      <w:lvlJc w:val="right"/>
      <w:pPr>
        <w:ind w:left="8672" w:hanging="180"/>
      </w:pPr>
    </w:lvl>
  </w:abstractNum>
  <w:abstractNum w:abstractNumId="2" w15:restartNumberingAfterBreak="0">
    <w:nsid w:val="14C86095"/>
    <w:multiLevelType w:val="multilevel"/>
    <w:tmpl w:val="863C11E4"/>
    <w:lvl w:ilvl="0">
      <w:start w:val="1"/>
      <w:numFmt w:val="decimal"/>
      <w:lvlText w:val="%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17332D44"/>
    <w:multiLevelType w:val="multilevel"/>
    <w:tmpl w:val="493E51B2"/>
    <w:styleLink w:val="a"/>
    <w:lvl w:ilvl="0">
      <w:start w:val="1"/>
      <w:numFmt w:val="decimal"/>
      <w:pStyle w:val="Chapter"/>
      <w:suff w:val="space"/>
      <w:lvlText w:val="%1."/>
      <w:lvlJc w:val="left"/>
      <w:pPr>
        <w:ind w:left="0" w:firstLine="0"/>
      </w:pPr>
      <w:rPr>
        <w:rFonts w:ascii="Times New Roman" w:eastAsiaTheme="majorEastAsia" w:hAnsi="Times New Roman" w:cstheme="majorBidi" w:hint="default"/>
        <w:b/>
        <w:sz w:val="28"/>
      </w:rPr>
    </w:lvl>
    <w:lvl w:ilvl="1">
      <w:start w:val="1"/>
      <w:numFmt w:val="decimal"/>
      <w:pStyle w:val="header1"/>
      <w:suff w:val="space"/>
      <w:lvlText w:val="%1.%2."/>
      <w:lvlJc w:val="left"/>
      <w:pPr>
        <w:ind w:left="0" w:firstLine="0"/>
      </w:pPr>
      <w:rPr>
        <w:rFonts w:hint="default"/>
      </w:rPr>
    </w:lvl>
    <w:lvl w:ilvl="2">
      <w:start w:val="1"/>
      <w:numFmt w:val="decimal"/>
      <w:pStyle w:val="header2"/>
      <w:suff w:val="space"/>
      <w:lvlText w:val="%1.%2.%3."/>
      <w:lvlJc w:val="left"/>
      <w:pPr>
        <w:ind w:left="0" w:firstLine="0"/>
      </w:pPr>
      <w:rPr>
        <w:rFonts w:hint="default"/>
      </w:rPr>
    </w:lvl>
    <w:lvl w:ilvl="3">
      <w:start w:val="1"/>
      <w:numFmt w:val="decimal"/>
      <w:lvlRestart w:val="0"/>
      <w:pStyle w:val="imagedescript"/>
      <w:suff w:val="space"/>
      <w:lvlText w:val="Fig.%4."/>
      <w:lvlJc w:val="left"/>
      <w:pPr>
        <w:ind w:left="3970" w:firstLine="0"/>
      </w:pPr>
      <w:rPr>
        <w:rFonts w:hint="default"/>
      </w:rPr>
    </w:lvl>
    <w:lvl w:ilvl="4">
      <w:start w:val="1"/>
      <w:numFmt w:val="decimal"/>
      <w:lvlRestart w:val="0"/>
      <w:pStyle w:val="apptabledescript"/>
      <w:suff w:val="space"/>
      <w:lvlText w:val="Table.%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E20715A"/>
    <w:multiLevelType w:val="multilevel"/>
    <w:tmpl w:val="493E51B2"/>
    <w:numStyleLink w:val="a"/>
  </w:abstractNum>
  <w:abstractNum w:abstractNumId="5" w15:restartNumberingAfterBreak="0">
    <w:nsid w:val="30F26056"/>
    <w:multiLevelType w:val="hybridMultilevel"/>
    <w:tmpl w:val="16D65F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BD81BCE"/>
    <w:multiLevelType w:val="multilevel"/>
    <w:tmpl w:val="493E51B2"/>
    <w:numStyleLink w:val="a"/>
  </w:abstractNum>
  <w:abstractNum w:abstractNumId="7" w15:restartNumberingAfterBreak="0">
    <w:nsid w:val="41FC2CE3"/>
    <w:multiLevelType w:val="multilevel"/>
    <w:tmpl w:val="493E51B2"/>
    <w:numStyleLink w:val="a"/>
  </w:abstractNum>
  <w:abstractNum w:abstractNumId="8" w15:restartNumberingAfterBreak="0">
    <w:nsid w:val="427C4E97"/>
    <w:multiLevelType w:val="multilevel"/>
    <w:tmpl w:val="493E51B2"/>
    <w:numStyleLink w:val="a"/>
  </w:abstractNum>
  <w:abstractNum w:abstractNumId="9" w15:restartNumberingAfterBreak="0">
    <w:nsid w:val="4C3143E4"/>
    <w:multiLevelType w:val="multilevel"/>
    <w:tmpl w:val="493E51B2"/>
    <w:numStyleLink w:val="a"/>
  </w:abstractNum>
  <w:abstractNum w:abstractNumId="10" w15:restartNumberingAfterBreak="0">
    <w:nsid w:val="54661DD4"/>
    <w:multiLevelType w:val="multilevel"/>
    <w:tmpl w:val="493E51B2"/>
    <w:numStyleLink w:val="a"/>
  </w:abstractNum>
  <w:abstractNum w:abstractNumId="11" w15:restartNumberingAfterBreak="0">
    <w:nsid w:val="5FD81DD0"/>
    <w:multiLevelType w:val="multilevel"/>
    <w:tmpl w:val="493E51B2"/>
    <w:numStyleLink w:val="a"/>
  </w:abstractNum>
  <w:abstractNum w:abstractNumId="12" w15:restartNumberingAfterBreak="0">
    <w:nsid w:val="6F2B16F5"/>
    <w:multiLevelType w:val="hybridMultilevel"/>
    <w:tmpl w:val="F9246E12"/>
    <w:lvl w:ilvl="0" w:tplc="6914A710">
      <w:start w:val="2"/>
      <w:numFmt w:val="bullet"/>
      <w:lvlText w:val=""/>
      <w:lvlJc w:val="left"/>
      <w:pPr>
        <w:ind w:left="1353" w:hanging="36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169270C"/>
    <w:multiLevelType w:val="multilevel"/>
    <w:tmpl w:val="C9B82DE2"/>
    <w:lvl w:ilvl="0">
      <w:start w:val="1"/>
      <w:numFmt w:val="decimal"/>
      <w:suff w:val="space"/>
      <w:lvlText w:val="CHAPTER %1."/>
      <w:lvlJc w:val="left"/>
      <w:pPr>
        <w:ind w:left="360" w:hanging="36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0"/>
  </w:num>
  <w:num w:numId="7">
    <w:abstractNumId w:val="11"/>
  </w:num>
  <w:num w:numId="8">
    <w:abstractNumId w:val="13"/>
  </w:num>
  <w:num w:numId="9">
    <w:abstractNumId w:val="4"/>
  </w:num>
  <w:num w:numId="10">
    <w:abstractNumId w:val="10"/>
    <w:lvlOverride w:ilvl="0">
      <w:lvl w:ilvl="0">
        <w:start w:val="1"/>
        <w:numFmt w:val="decimal"/>
        <w:suff w:val="space"/>
        <w:lvlText w:val="CHAPTER %1."/>
        <w:lvlJc w:val="left"/>
        <w:pPr>
          <w:ind w:left="5464" w:hanging="360"/>
        </w:pPr>
        <w:rPr>
          <w:rFonts w:ascii="Times New Roman" w:hAnsi="Times New Roman" w:hint="default"/>
          <w:b/>
          <w:sz w:val="28"/>
        </w:rPr>
      </w:lvl>
    </w:lvlOverride>
    <w:lvlOverride w:ilvl="1">
      <w:lvl w:ilvl="1">
        <w:start w:val="1"/>
        <w:numFmt w:val="decimal"/>
        <w:suff w:val="space"/>
        <w:lvlText w:val="%1.%2."/>
        <w:lvlJc w:val="left"/>
        <w:pPr>
          <w:ind w:left="720" w:hanging="360"/>
        </w:pPr>
        <w:rPr>
          <w:rFonts w:hint="default"/>
        </w:rPr>
      </w:lvl>
    </w:lvlOverride>
  </w:num>
  <w:num w:numId="11">
    <w:abstractNumId w:val="7"/>
  </w:num>
  <w:num w:numId="12">
    <w:abstractNumId w:val="6"/>
  </w:num>
  <w:num w:numId="13">
    <w:abstractNumId w:val="8"/>
  </w:num>
  <w:num w:numId="14">
    <w:abstractNumId w:val="5"/>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3NLU0NTAwNzIxNTZU0lEKTi0uzszPAykwqQUA1Uv7bSwAAAA="/>
  </w:docVars>
  <w:rsids>
    <w:rsidRoot w:val="00813BEB"/>
    <w:rsid w:val="00016C49"/>
    <w:rsid w:val="00064175"/>
    <w:rsid w:val="00070609"/>
    <w:rsid w:val="00076FB3"/>
    <w:rsid w:val="0009045D"/>
    <w:rsid w:val="000927CE"/>
    <w:rsid w:val="000A021C"/>
    <w:rsid w:val="000A4112"/>
    <w:rsid w:val="000B4F02"/>
    <w:rsid w:val="000B6F1A"/>
    <w:rsid w:val="000C3DD2"/>
    <w:rsid w:val="000D0C67"/>
    <w:rsid w:val="00161D9E"/>
    <w:rsid w:val="00193179"/>
    <w:rsid w:val="001C7F32"/>
    <w:rsid w:val="001E2402"/>
    <w:rsid w:val="001E3EEA"/>
    <w:rsid w:val="001F0926"/>
    <w:rsid w:val="002629FE"/>
    <w:rsid w:val="00266DF3"/>
    <w:rsid w:val="002700C8"/>
    <w:rsid w:val="00275316"/>
    <w:rsid w:val="00295879"/>
    <w:rsid w:val="002F7565"/>
    <w:rsid w:val="00310E1A"/>
    <w:rsid w:val="00336594"/>
    <w:rsid w:val="003641F6"/>
    <w:rsid w:val="003832BC"/>
    <w:rsid w:val="003960D9"/>
    <w:rsid w:val="003B7601"/>
    <w:rsid w:val="003F2075"/>
    <w:rsid w:val="003F6CD1"/>
    <w:rsid w:val="00414496"/>
    <w:rsid w:val="00432631"/>
    <w:rsid w:val="004331F1"/>
    <w:rsid w:val="00437C97"/>
    <w:rsid w:val="00455029"/>
    <w:rsid w:val="004607B1"/>
    <w:rsid w:val="00461298"/>
    <w:rsid w:val="00483D13"/>
    <w:rsid w:val="004842F4"/>
    <w:rsid w:val="004863CB"/>
    <w:rsid w:val="00487A17"/>
    <w:rsid w:val="0049241E"/>
    <w:rsid w:val="004B0ECD"/>
    <w:rsid w:val="004E4A8F"/>
    <w:rsid w:val="004E4C7E"/>
    <w:rsid w:val="004F17AB"/>
    <w:rsid w:val="004F66A5"/>
    <w:rsid w:val="005262C1"/>
    <w:rsid w:val="0056540B"/>
    <w:rsid w:val="00580716"/>
    <w:rsid w:val="00587832"/>
    <w:rsid w:val="00592F73"/>
    <w:rsid w:val="005A1715"/>
    <w:rsid w:val="005D36D3"/>
    <w:rsid w:val="005E3244"/>
    <w:rsid w:val="00692688"/>
    <w:rsid w:val="00693371"/>
    <w:rsid w:val="006D0692"/>
    <w:rsid w:val="006D5F0A"/>
    <w:rsid w:val="006E32FF"/>
    <w:rsid w:val="006E572A"/>
    <w:rsid w:val="006F3C99"/>
    <w:rsid w:val="007019ED"/>
    <w:rsid w:val="00722C83"/>
    <w:rsid w:val="00742983"/>
    <w:rsid w:val="00744603"/>
    <w:rsid w:val="0077740D"/>
    <w:rsid w:val="00813BEB"/>
    <w:rsid w:val="00832F99"/>
    <w:rsid w:val="00837F69"/>
    <w:rsid w:val="00851749"/>
    <w:rsid w:val="008546D2"/>
    <w:rsid w:val="00854D45"/>
    <w:rsid w:val="00872C40"/>
    <w:rsid w:val="00873BC3"/>
    <w:rsid w:val="008A36A3"/>
    <w:rsid w:val="008B7CED"/>
    <w:rsid w:val="008C15CD"/>
    <w:rsid w:val="008E5E1C"/>
    <w:rsid w:val="008F4E42"/>
    <w:rsid w:val="009756B0"/>
    <w:rsid w:val="009860C1"/>
    <w:rsid w:val="00992BA6"/>
    <w:rsid w:val="009A4E53"/>
    <w:rsid w:val="009B36F6"/>
    <w:rsid w:val="009D0BBD"/>
    <w:rsid w:val="009D22BA"/>
    <w:rsid w:val="009D6A17"/>
    <w:rsid w:val="009F631D"/>
    <w:rsid w:val="00A04251"/>
    <w:rsid w:val="00A23F74"/>
    <w:rsid w:val="00A40374"/>
    <w:rsid w:val="00AA5275"/>
    <w:rsid w:val="00AC1F0D"/>
    <w:rsid w:val="00B1770F"/>
    <w:rsid w:val="00B26082"/>
    <w:rsid w:val="00B51F2C"/>
    <w:rsid w:val="00BA0861"/>
    <w:rsid w:val="00BA3EF3"/>
    <w:rsid w:val="00BB7B78"/>
    <w:rsid w:val="00C1729E"/>
    <w:rsid w:val="00C50BBE"/>
    <w:rsid w:val="00C771A2"/>
    <w:rsid w:val="00C7745F"/>
    <w:rsid w:val="00CB1C70"/>
    <w:rsid w:val="00CD2EE6"/>
    <w:rsid w:val="00CF0456"/>
    <w:rsid w:val="00D073C6"/>
    <w:rsid w:val="00D12659"/>
    <w:rsid w:val="00D52270"/>
    <w:rsid w:val="00D53880"/>
    <w:rsid w:val="00D64059"/>
    <w:rsid w:val="00D77176"/>
    <w:rsid w:val="00DB3AC9"/>
    <w:rsid w:val="00DD38F9"/>
    <w:rsid w:val="00DE418B"/>
    <w:rsid w:val="00E30E11"/>
    <w:rsid w:val="00E36D2C"/>
    <w:rsid w:val="00E50D58"/>
    <w:rsid w:val="00E6468C"/>
    <w:rsid w:val="00EA6B56"/>
    <w:rsid w:val="00EB4340"/>
    <w:rsid w:val="00EC51E9"/>
    <w:rsid w:val="00EE5C45"/>
    <w:rsid w:val="00F12FB3"/>
    <w:rsid w:val="00F237E8"/>
    <w:rsid w:val="00F4657F"/>
    <w:rsid w:val="00F828E8"/>
    <w:rsid w:val="00FE17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86F15"/>
  <w15:chartTrackingRefBased/>
  <w15:docId w15:val="{1119C2DB-3B69-453D-A839-6B18542A0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813B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813B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076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CB1C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main">
    <w:name w:val="main"/>
    <w:basedOn w:val="a0"/>
    <w:link w:val="main0"/>
    <w:autoRedefine/>
    <w:qFormat/>
    <w:rsid w:val="009D0BBD"/>
    <w:pPr>
      <w:spacing w:after="0" w:line="300" w:lineRule="auto"/>
      <w:ind w:firstLine="709"/>
      <w:jc w:val="both"/>
    </w:pPr>
    <w:rPr>
      <w:rFonts w:ascii="Times New Roman" w:hAnsi="Times New Roman"/>
      <w:sz w:val="28"/>
      <w:lang w:val="en-US"/>
    </w:rPr>
  </w:style>
  <w:style w:type="paragraph" w:customStyle="1" w:styleId="Chapter">
    <w:name w:val="Chapter"/>
    <w:basedOn w:val="1"/>
    <w:next w:val="header1"/>
    <w:link w:val="Chapter0"/>
    <w:autoRedefine/>
    <w:qFormat/>
    <w:rsid w:val="000A021C"/>
    <w:pPr>
      <w:pageBreakBefore/>
      <w:numPr>
        <w:numId w:val="15"/>
      </w:numPr>
      <w:spacing w:before="0" w:line="300" w:lineRule="auto"/>
    </w:pPr>
    <w:rPr>
      <w:rFonts w:ascii="Times New Roman" w:hAnsi="Times New Roman"/>
      <w:b/>
      <w:color w:val="auto"/>
      <w:sz w:val="28"/>
    </w:rPr>
  </w:style>
  <w:style w:type="character" w:customStyle="1" w:styleId="main0">
    <w:name w:val="main Знак"/>
    <w:basedOn w:val="a1"/>
    <w:link w:val="main"/>
    <w:rsid w:val="009D0BBD"/>
    <w:rPr>
      <w:rFonts w:ascii="Times New Roman" w:hAnsi="Times New Roman"/>
      <w:sz w:val="28"/>
      <w:lang w:val="en-US"/>
    </w:rPr>
  </w:style>
  <w:style w:type="paragraph" w:customStyle="1" w:styleId="header1">
    <w:name w:val="header1"/>
    <w:basedOn w:val="2"/>
    <w:next w:val="header2"/>
    <w:qFormat/>
    <w:rsid w:val="000A021C"/>
    <w:pPr>
      <w:numPr>
        <w:ilvl w:val="1"/>
        <w:numId w:val="15"/>
      </w:numPr>
      <w:spacing w:before="0" w:line="300" w:lineRule="auto"/>
    </w:pPr>
    <w:rPr>
      <w:rFonts w:ascii="Times New Roman" w:hAnsi="Times New Roman"/>
      <w:b/>
      <w:color w:val="auto"/>
      <w:sz w:val="28"/>
    </w:rPr>
  </w:style>
  <w:style w:type="character" w:customStyle="1" w:styleId="10">
    <w:name w:val="Заголовок 1 Знак"/>
    <w:basedOn w:val="a1"/>
    <w:link w:val="1"/>
    <w:uiPriority w:val="9"/>
    <w:rsid w:val="00813BEB"/>
    <w:rPr>
      <w:rFonts w:asciiTheme="majorHAnsi" w:eastAsiaTheme="majorEastAsia" w:hAnsiTheme="majorHAnsi" w:cstheme="majorBidi"/>
      <w:color w:val="2F5496" w:themeColor="accent1" w:themeShade="BF"/>
      <w:sz w:val="32"/>
      <w:szCs w:val="32"/>
    </w:rPr>
  </w:style>
  <w:style w:type="numbering" w:customStyle="1" w:styleId="a">
    <w:name w:val="Мой список"/>
    <w:uiPriority w:val="99"/>
    <w:rsid w:val="000A021C"/>
    <w:pPr>
      <w:numPr>
        <w:numId w:val="5"/>
      </w:numPr>
    </w:pPr>
  </w:style>
  <w:style w:type="character" w:customStyle="1" w:styleId="20">
    <w:name w:val="Заголовок 2 Знак"/>
    <w:basedOn w:val="a1"/>
    <w:link w:val="2"/>
    <w:uiPriority w:val="9"/>
    <w:semiHidden/>
    <w:rsid w:val="00813BEB"/>
    <w:rPr>
      <w:rFonts w:asciiTheme="majorHAnsi" w:eastAsiaTheme="majorEastAsia" w:hAnsiTheme="majorHAnsi" w:cstheme="majorBidi"/>
      <w:color w:val="2F5496" w:themeColor="accent1" w:themeShade="BF"/>
      <w:sz w:val="26"/>
      <w:szCs w:val="26"/>
    </w:rPr>
  </w:style>
  <w:style w:type="paragraph" w:customStyle="1" w:styleId="header2">
    <w:name w:val="header2"/>
    <w:basedOn w:val="3"/>
    <w:next w:val="main"/>
    <w:qFormat/>
    <w:rsid w:val="000A021C"/>
    <w:pPr>
      <w:numPr>
        <w:ilvl w:val="2"/>
        <w:numId w:val="15"/>
      </w:numPr>
      <w:spacing w:before="0" w:line="300" w:lineRule="auto"/>
    </w:pPr>
    <w:rPr>
      <w:rFonts w:ascii="Times New Roman" w:hAnsi="Times New Roman"/>
      <w:b/>
      <w:color w:val="auto"/>
      <w:sz w:val="28"/>
      <w:lang w:val="en-US"/>
    </w:rPr>
  </w:style>
  <w:style w:type="paragraph" w:styleId="a4">
    <w:name w:val="header"/>
    <w:basedOn w:val="a0"/>
    <w:link w:val="a5"/>
    <w:uiPriority w:val="99"/>
    <w:unhideWhenUsed/>
    <w:rsid w:val="00D64059"/>
    <w:pPr>
      <w:tabs>
        <w:tab w:val="center" w:pos="4677"/>
        <w:tab w:val="right" w:pos="9355"/>
      </w:tabs>
      <w:spacing w:after="0" w:line="240" w:lineRule="auto"/>
    </w:pPr>
  </w:style>
  <w:style w:type="character" w:customStyle="1" w:styleId="30">
    <w:name w:val="Заголовок 3 Знак"/>
    <w:basedOn w:val="a1"/>
    <w:link w:val="3"/>
    <w:uiPriority w:val="9"/>
    <w:semiHidden/>
    <w:rsid w:val="00076FB3"/>
    <w:rPr>
      <w:rFonts w:asciiTheme="majorHAnsi" w:eastAsiaTheme="majorEastAsia" w:hAnsiTheme="majorHAnsi" w:cstheme="majorBidi"/>
      <w:color w:val="1F3763" w:themeColor="accent1" w:themeShade="7F"/>
      <w:sz w:val="24"/>
      <w:szCs w:val="24"/>
    </w:rPr>
  </w:style>
  <w:style w:type="character" w:customStyle="1" w:styleId="a5">
    <w:name w:val="Верхний колонтитул Знак"/>
    <w:basedOn w:val="a1"/>
    <w:link w:val="a4"/>
    <w:uiPriority w:val="99"/>
    <w:rsid w:val="00D64059"/>
  </w:style>
  <w:style w:type="paragraph" w:styleId="a6">
    <w:name w:val="footer"/>
    <w:basedOn w:val="a0"/>
    <w:link w:val="a7"/>
    <w:uiPriority w:val="99"/>
    <w:unhideWhenUsed/>
    <w:rsid w:val="00D64059"/>
    <w:pPr>
      <w:tabs>
        <w:tab w:val="center" w:pos="4677"/>
        <w:tab w:val="right" w:pos="9355"/>
      </w:tabs>
      <w:spacing w:after="0" w:line="240" w:lineRule="auto"/>
    </w:pPr>
  </w:style>
  <w:style w:type="character" w:customStyle="1" w:styleId="a7">
    <w:name w:val="Нижний колонтитул Знак"/>
    <w:basedOn w:val="a1"/>
    <w:link w:val="a6"/>
    <w:uiPriority w:val="99"/>
    <w:rsid w:val="00D64059"/>
  </w:style>
  <w:style w:type="paragraph" w:styleId="a8">
    <w:name w:val="TOC Heading"/>
    <w:basedOn w:val="1"/>
    <w:next w:val="a0"/>
    <w:uiPriority w:val="39"/>
    <w:unhideWhenUsed/>
    <w:qFormat/>
    <w:rsid w:val="00D12659"/>
    <w:pPr>
      <w:outlineLvl w:val="9"/>
    </w:pPr>
    <w:rPr>
      <w:lang w:eastAsia="ru-RU"/>
    </w:rPr>
  </w:style>
  <w:style w:type="paragraph" w:styleId="11">
    <w:name w:val="toc 1"/>
    <w:basedOn w:val="a0"/>
    <w:next w:val="a0"/>
    <w:link w:val="12"/>
    <w:autoRedefine/>
    <w:uiPriority w:val="39"/>
    <w:unhideWhenUsed/>
    <w:rsid w:val="009860C1"/>
    <w:pPr>
      <w:tabs>
        <w:tab w:val="right" w:leader="dot" w:pos="9344"/>
      </w:tabs>
      <w:spacing w:after="100"/>
    </w:pPr>
  </w:style>
  <w:style w:type="paragraph" w:styleId="21">
    <w:name w:val="toc 2"/>
    <w:basedOn w:val="a0"/>
    <w:next w:val="a0"/>
    <w:autoRedefine/>
    <w:uiPriority w:val="39"/>
    <w:unhideWhenUsed/>
    <w:rsid w:val="004B0ECD"/>
    <w:pPr>
      <w:tabs>
        <w:tab w:val="right" w:leader="dot" w:pos="9344"/>
      </w:tabs>
      <w:spacing w:after="100"/>
      <w:ind w:left="220"/>
    </w:pPr>
  </w:style>
  <w:style w:type="character" w:styleId="a9">
    <w:name w:val="Hyperlink"/>
    <w:basedOn w:val="a1"/>
    <w:uiPriority w:val="99"/>
    <w:unhideWhenUsed/>
    <w:rsid w:val="00D12659"/>
    <w:rPr>
      <w:color w:val="0563C1" w:themeColor="hyperlink"/>
      <w:u w:val="single"/>
    </w:rPr>
  </w:style>
  <w:style w:type="paragraph" w:customStyle="1" w:styleId="CONTENTS">
    <w:name w:val="CONTENTS"/>
    <w:next w:val="a0"/>
    <w:link w:val="CONTENTS0"/>
    <w:qFormat/>
    <w:rsid w:val="00D12659"/>
    <w:pPr>
      <w:spacing w:after="0" w:line="300" w:lineRule="auto"/>
      <w:jc w:val="center"/>
    </w:pPr>
    <w:rPr>
      <w:rFonts w:ascii="Times New Roman" w:eastAsiaTheme="majorEastAsia" w:hAnsi="Times New Roman" w:cstheme="majorBidi"/>
      <w:b/>
      <w:sz w:val="28"/>
      <w:szCs w:val="32"/>
      <w:lang w:val="en-US"/>
    </w:rPr>
  </w:style>
  <w:style w:type="paragraph" w:customStyle="1" w:styleId="Contentsbody">
    <w:name w:val="Contents_body"/>
    <w:basedOn w:val="11"/>
    <w:link w:val="Contentsbody0"/>
    <w:qFormat/>
    <w:rsid w:val="00D12659"/>
    <w:pPr>
      <w:spacing w:after="0" w:line="300" w:lineRule="auto"/>
    </w:pPr>
    <w:rPr>
      <w:rFonts w:ascii="Times New Roman" w:hAnsi="Times New Roman"/>
      <w:noProof/>
      <w:sz w:val="28"/>
      <w:lang w:val="en-US"/>
    </w:rPr>
  </w:style>
  <w:style w:type="character" w:customStyle="1" w:styleId="Chapter0">
    <w:name w:val="Chapter Знак"/>
    <w:basedOn w:val="10"/>
    <w:link w:val="Chapter"/>
    <w:rsid w:val="008B7CED"/>
    <w:rPr>
      <w:rFonts w:ascii="Times New Roman" w:eastAsiaTheme="majorEastAsia" w:hAnsi="Times New Roman" w:cstheme="majorBidi"/>
      <w:b/>
      <w:color w:val="2F5496" w:themeColor="accent1" w:themeShade="BF"/>
      <w:sz w:val="28"/>
      <w:szCs w:val="32"/>
    </w:rPr>
  </w:style>
  <w:style w:type="character" w:customStyle="1" w:styleId="CONTENTS0">
    <w:name w:val="CONTENTS Знак"/>
    <w:basedOn w:val="Chapter0"/>
    <w:link w:val="CONTENTS"/>
    <w:rsid w:val="00D12659"/>
    <w:rPr>
      <w:rFonts w:ascii="Times New Roman" w:eastAsiaTheme="majorEastAsia" w:hAnsi="Times New Roman" w:cstheme="majorBidi"/>
      <w:b/>
      <w:color w:val="2F5496" w:themeColor="accent1" w:themeShade="BF"/>
      <w:sz w:val="28"/>
      <w:szCs w:val="32"/>
      <w:lang w:val="en-US"/>
    </w:rPr>
  </w:style>
  <w:style w:type="paragraph" w:styleId="31">
    <w:name w:val="toc 3"/>
    <w:basedOn w:val="a0"/>
    <w:next w:val="a0"/>
    <w:autoRedefine/>
    <w:uiPriority w:val="39"/>
    <w:unhideWhenUsed/>
    <w:rsid w:val="00872C40"/>
    <w:pPr>
      <w:spacing w:after="100"/>
      <w:ind w:left="440"/>
    </w:pPr>
  </w:style>
  <w:style w:type="character" w:customStyle="1" w:styleId="12">
    <w:name w:val="Оглавление 1 Знак"/>
    <w:basedOn w:val="a1"/>
    <w:link w:val="11"/>
    <w:uiPriority w:val="39"/>
    <w:rsid w:val="009860C1"/>
  </w:style>
  <w:style w:type="character" w:customStyle="1" w:styleId="Contentsbody0">
    <w:name w:val="Contents_body Знак"/>
    <w:basedOn w:val="12"/>
    <w:link w:val="Contentsbody"/>
    <w:rsid w:val="00D12659"/>
    <w:rPr>
      <w:rFonts w:ascii="Times New Roman" w:hAnsi="Times New Roman"/>
      <w:noProof/>
      <w:sz w:val="28"/>
      <w:lang w:val="en-US"/>
    </w:rPr>
  </w:style>
  <w:style w:type="paragraph" w:customStyle="1" w:styleId="image">
    <w:name w:val="image"/>
    <w:basedOn w:val="a0"/>
    <w:next w:val="imagedescript"/>
    <w:link w:val="image0"/>
    <w:qFormat/>
    <w:rsid w:val="008B7CED"/>
    <w:pPr>
      <w:spacing w:after="0" w:line="300" w:lineRule="auto"/>
      <w:jc w:val="center"/>
    </w:pPr>
    <w:rPr>
      <w:rFonts w:ascii="Times New Roman" w:hAnsi="Times New Roman"/>
      <w:noProof/>
      <w:sz w:val="28"/>
    </w:rPr>
  </w:style>
  <w:style w:type="paragraph" w:customStyle="1" w:styleId="imagedescript">
    <w:name w:val="image_descript"/>
    <w:basedOn w:val="a0"/>
    <w:next w:val="main"/>
    <w:qFormat/>
    <w:rsid w:val="007019ED"/>
    <w:pPr>
      <w:numPr>
        <w:ilvl w:val="3"/>
        <w:numId w:val="15"/>
      </w:numPr>
      <w:spacing w:after="0" w:line="300" w:lineRule="auto"/>
      <w:ind w:left="0"/>
      <w:jc w:val="center"/>
    </w:pPr>
    <w:rPr>
      <w:rFonts w:ascii="Times New Roman" w:hAnsi="Times New Roman"/>
      <w:sz w:val="28"/>
    </w:rPr>
  </w:style>
  <w:style w:type="character" w:customStyle="1" w:styleId="image0">
    <w:name w:val="image Знак"/>
    <w:basedOn w:val="main0"/>
    <w:link w:val="image"/>
    <w:rsid w:val="008B7CED"/>
    <w:rPr>
      <w:rFonts w:ascii="Times New Roman" w:hAnsi="Times New Roman"/>
      <w:noProof/>
      <w:sz w:val="28"/>
      <w:lang w:val="en-US"/>
    </w:rPr>
  </w:style>
  <w:style w:type="paragraph" w:customStyle="1" w:styleId="apptabledescript">
    <w:name w:val="app_table_descript_"/>
    <w:basedOn w:val="a0"/>
    <w:next w:val="main"/>
    <w:qFormat/>
    <w:rsid w:val="000A021C"/>
    <w:pPr>
      <w:numPr>
        <w:ilvl w:val="4"/>
        <w:numId w:val="15"/>
      </w:numPr>
      <w:spacing w:after="0" w:line="240" w:lineRule="auto"/>
      <w:jc w:val="center"/>
    </w:pPr>
    <w:rPr>
      <w:rFonts w:ascii="Times New Roman" w:eastAsia="Times New Roman" w:hAnsi="Times New Roman" w:cs="Times New Roman"/>
      <w:sz w:val="28"/>
      <w:szCs w:val="24"/>
      <w:lang w:eastAsia="ru-RU"/>
    </w:rPr>
  </w:style>
  <w:style w:type="paragraph" w:customStyle="1" w:styleId="Table">
    <w:name w:val="Table"/>
    <w:basedOn w:val="a0"/>
    <w:next w:val="apptabledescript"/>
    <w:qFormat/>
    <w:rsid w:val="000A021C"/>
    <w:pPr>
      <w:spacing w:after="0" w:line="240" w:lineRule="auto"/>
      <w:jc w:val="center"/>
    </w:pPr>
    <w:rPr>
      <w:rFonts w:ascii="Times New Roman" w:hAnsi="Times New Roman"/>
      <w:sz w:val="20"/>
      <w:lang w:val="en-US"/>
    </w:rPr>
  </w:style>
  <w:style w:type="character" w:customStyle="1" w:styleId="40">
    <w:name w:val="Заголовок 4 Знак"/>
    <w:basedOn w:val="a1"/>
    <w:link w:val="4"/>
    <w:uiPriority w:val="9"/>
    <w:semiHidden/>
    <w:rsid w:val="00CB1C70"/>
    <w:rPr>
      <w:rFonts w:asciiTheme="majorHAnsi" w:eastAsiaTheme="majorEastAsia" w:hAnsiTheme="majorHAnsi" w:cstheme="majorBidi"/>
      <w:i/>
      <w:iCs/>
      <w:color w:val="2F5496" w:themeColor="accent1" w:themeShade="BF"/>
    </w:rPr>
  </w:style>
  <w:style w:type="character" w:styleId="aa">
    <w:name w:val="Placeholder Text"/>
    <w:basedOn w:val="a1"/>
    <w:uiPriority w:val="99"/>
    <w:semiHidden/>
    <w:rsid w:val="001E2402"/>
    <w:rPr>
      <w:color w:val="808080"/>
    </w:rPr>
  </w:style>
  <w:style w:type="paragraph" w:customStyle="1" w:styleId="32">
    <w:name w:val="Стиль3"/>
    <w:basedOn w:val="a0"/>
    <w:link w:val="33"/>
    <w:qFormat/>
    <w:rsid w:val="00F4657F"/>
    <w:pPr>
      <w:spacing w:after="0" w:line="240" w:lineRule="auto"/>
      <w:jc w:val="both"/>
    </w:pPr>
    <w:rPr>
      <w:rFonts w:ascii="Times New Roman" w:hAnsi="Times New Roman" w:cs="Times New Roman"/>
      <w:sz w:val="28"/>
      <w:szCs w:val="28"/>
    </w:rPr>
  </w:style>
  <w:style w:type="character" w:customStyle="1" w:styleId="33">
    <w:name w:val="Стиль3 Знак"/>
    <w:basedOn w:val="a1"/>
    <w:link w:val="32"/>
    <w:rsid w:val="00F4657F"/>
    <w:rPr>
      <w:rFonts w:ascii="Times New Roman" w:hAnsi="Times New Roman" w:cs="Times New Roman"/>
      <w:sz w:val="28"/>
      <w:szCs w:val="28"/>
    </w:rPr>
  </w:style>
  <w:style w:type="paragraph" w:styleId="ab">
    <w:name w:val="Normal (Web)"/>
    <w:basedOn w:val="a0"/>
    <w:uiPriority w:val="99"/>
    <w:unhideWhenUsed/>
    <w:rsid w:val="00B26082"/>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72264">
      <w:bodyDiv w:val="1"/>
      <w:marLeft w:val="0"/>
      <w:marRight w:val="0"/>
      <w:marTop w:val="0"/>
      <w:marBottom w:val="0"/>
      <w:divBdr>
        <w:top w:val="none" w:sz="0" w:space="0" w:color="auto"/>
        <w:left w:val="none" w:sz="0" w:space="0" w:color="auto"/>
        <w:bottom w:val="none" w:sz="0" w:space="0" w:color="auto"/>
        <w:right w:val="none" w:sz="0" w:space="0" w:color="auto"/>
      </w:divBdr>
    </w:div>
    <w:div w:id="111949454">
      <w:bodyDiv w:val="1"/>
      <w:marLeft w:val="0"/>
      <w:marRight w:val="0"/>
      <w:marTop w:val="0"/>
      <w:marBottom w:val="0"/>
      <w:divBdr>
        <w:top w:val="none" w:sz="0" w:space="0" w:color="auto"/>
        <w:left w:val="none" w:sz="0" w:space="0" w:color="auto"/>
        <w:bottom w:val="none" w:sz="0" w:space="0" w:color="auto"/>
        <w:right w:val="none" w:sz="0" w:space="0" w:color="auto"/>
      </w:divBdr>
    </w:div>
    <w:div w:id="298808276">
      <w:bodyDiv w:val="1"/>
      <w:marLeft w:val="0"/>
      <w:marRight w:val="0"/>
      <w:marTop w:val="0"/>
      <w:marBottom w:val="0"/>
      <w:divBdr>
        <w:top w:val="none" w:sz="0" w:space="0" w:color="auto"/>
        <w:left w:val="none" w:sz="0" w:space="0" w:color="auto"/>
        <w:bottom w:val="none" w:sz="0" w:space="0" w:color="auto"/>
        <w:right w:val="none" w:sz="0" w:space="0" w:color="auto"/>
      </w:divBdr>
    </w:div>
    <w:div w:id="342323479">
      <w:bodyDiv w:val="1"/>
      <w:marLeft w:val="0"/>
      <w:marRight w:val="0"/>
      <w:marTop w:val="0"/>
      <w:marBottom w:val="0"/>
      <w:divBdr>
        <w:top w:val="none" w:sz="0" w:space="0" w:color="auto"/>
        <w:left w:val="none" w:sz="0" w:space="0" w:color="auto"/>
        <w:bottom w:val="none" w:sz="0" w:space="0" w:color="auto"/>
        <w:right w:val="none" w:sz="0" w:space="0" w:color="auto"/>
      </w:divBdr>
      <w:divsChild>
        <w:div w:id="242839294">
          <w:marLeft w:val="0"/>
          <w:marRight w:val="0"/>
          <w:marTop w:val="0"/>
          <w:marBottom w:val="0"/>
          <w:divBdr>
            <w:top w:val="none" w:sz="0" w:space="0" w:color="auto"/>
            <w:left w:val="none" w:sz="0" w:space="0" w:color="auto"/>
            <w:bottom w:val="none" w:sz="0" w:space="0" w:color="auto"/>
            <w:right w:val="none" w:sz="0" w:space="0" w:color="auto"/>
          </w:divBdr>
        </w:div>
        <w:div w:id="545720409">
          <w:marLeft w:val="0"/>
          <w:marRight w:val="0"/>
          <w:marTop w:val="0"/>
          <w:marBottom w:val="0"/>
          <w:divBdr>
            <w:top w:val="none" w:sz="0" w:space="0" w:color="auto"/>
            <w:left w:val="none" w:sz="0" w:space="0" w:color="auto"/>
            <w:bottom w:val="none" w:sz="0" w:space="0" w:color="auto"/>
            <w:right w:val="none" w:sz="0" w:space="0" w:color="auto"/>
          </w:divBdr>
        </w:div>
        <w:div w:id="965039440">
          <w:marLeft w:val="0"/>
          <w:marRight w:val="0"/>
          <w:marTop w:val="0"/>
          <w:marBottom w:val="0"/>
          <w:divBdr>
            <w:top w:val="none" w:sz="0" w:space="0" w:color="auto"/>
            <w:left w:val="none" w:sz="0" w:space="0" w:color="auto"/>
            <w:bottom w:val="none" w:sz="0" w:space="0" w:color="auto"/>
            <w:right w:val="none" w:sz="0" w:space="0" w:color="auto"/>
          </w:divBdr>
        </w:div>
        <w:div w:id="1024865486">
          <w:marLeft w:val="0"/>
          <w:marRight w:val="0"/>
          <w:marTop w:val="0"/>
          <w:marBottom w:val="0"/>
          <w:divBdr>
            <w:top w:val="none" w:sz="0" w:space="0" w:color="auto"/>
            <w:left w:val="none" w:sz="0" w:space="0" w:color="auto"/>
            <w:bottom w:val="none" w:sz="0" w:space="0" w:color="auto"/>
            <w:right w:val="none" w:sz="0" w:space="0" w:color="auto"/>
          </w:divBdr>
        </w:div>
        <w:div w:id="1397632572">
          <w:marLeft w:val="0"/>
          <w:marRight w:val="0"/>
          <w:marTop w:val="0"/>
          <w:marBottom w:val="0"/>
          <w:divBdr>
            <w:top w:val="none" w:sz="0" w:space="0" w:color="auto"/>
            <w:left w:val="none" w:sz="0" w:space="0" w:color="auto"/>
            <w:bottom w:val="none" w:sz="0" w:space="0" w:color="auto"/>
            <w:right w:val="none" w:sz="0" w:space="0" w:color="auto"/>
          </w:divBdr>
        </w:div>
        <w:div w:id="2121951156">
          <w:marLeft w:val="0"/>
          <w:marRight w:val="0"/>
          <w:marTop w:val="0"/>
          <w:marBottom w:val="0"/>
          <w:divBdr>
            <w:top w:val="none" w:sz="0" w:space="0" w:color="auto"/>
            <w:left w:val="none" w:sz="0" w:space="0" w:color="auto"/>
            <w:bottom w:val="none" w:sz="0" w:space="0" w:color="auto"/>
            <w:right w:val="none" w:sz="0" w:space="0" w:color="auto"/>
          </w:divBdr>
        </w:div>
      </w:divsChild>
    </w:div>
    <w:div w:id="457376574">
      <w:bodyDiv w:val="1"/>
      <w:marLeft w:val="0"/>
      <w:marRight w:val="0"/>
      <w:marTop w:val="0"/>
      <w:marBottom w:val="0"/>
      <w:divBdr>
        <w:top w:val="none" w:sz="0" w:space="0" w:color="auto"/>
        <w:left w:val="none" w:sz="0" w:space="0" w:color="auto"/>
        <w:bottom w:val="none" w:sz="0" w:space="0" w:color="auto"/>
        <w:right w:val="none" w:sz="0" w:space="0" w:color="auto"/>
      </w:divBdr>
    </w:div>
    <w:div w:id="497624567">
      <w:bodyDiv w:val="1"/>
      <w:marLeft w:val="0"/>
      <w:marRight w:val="0"/>
      <w:marTop w:val="0"/>
      <w:marBottom w:val="0"/>
      <w:divBdr>
        <w:top w:val="none" w:sz="0" w:space="0" w:color="auto"/>
        <w:left w:val="none" w:sz="0" w:space="0" w:color="auto"/>
        <w:bottom w:val="none" w:sz="0" w:space="0" w:color="auto"/>
        <w:right w:val="none" w:sz="0" w:space="0" w:color="auto"/>
      </w:divBdr>
    </w:div>
    <w:div w:id="509029038">
      <w:bodyDiv w:val="1"/>
      <w:marLeft w:val="0"/>
      <w:marRight w:val="0"/>
      <w:marTop w:val="0"/>
      <w:marBottom w:val="0"/>
      <w:divBdr>
        <w:top w:val="none" w:sz="0" w:space="0" w:color="auto"/>
        <w:left w:val="none" w:sz="0" w:space="0" w:color="auto"/>
        <w:bottom w:val="none" w:sz="0" w:space="0" w:color="auto"/>
        <w:right w:val="none" w:sz="0" w:space="0" w:color="auto"/>
      </w:divBdr>
    </w:div>
    <w:div w:id="533226068">
      <w:bodyDiv w:val="1"/>
      <w:marLeft w:val="0"/>
      <w:marRight w:val="0"/>
      <w:marTop w:val="0"/>
      <w:marBottom w:val="0"/>
      <w:divBdr>
        <w:top w:val="none" w:sz="0" w:space="0" w:color="auto"/>
        <w:left w:val="none" w:sz="0" w:space="0" w:color="auto"/>
        <w:bottom w:val="none" w:sz="0" w:space="0" w:color="auto"/>
        <w:right w:val="none" w:sz="0" w:space="0" w:color="auto"/>
      </w:divBdr>
    </w:div>
    <w:div w:id="592125287">
      <w:bodyDiv w:val="1"/>
      <w:marLeft w:val="0"/>
      <w:marRight w:val="0"/>
      <w:marTop w:val="0"/>
      <w:marBottom w:val="0"/>
      <w:divBdr>
        <w:top w:val="none" w:sz="0" w:space="0" w:color="auto"/>
        <w:left w:val="none" w:sz="0" w:space="0" w:color="auto"/>
        <w:bottom w:val="none" w:sz="0" w:space="0" w:color="auto"/>
        <w:right w:val="none" w:sz="0" w:space="0" w:color="auto"/>
      </w:divBdr>
    </w:div>
    <w:div w:id="693262124">
      <w:bodyDiv w:val="1"/>
      <w:marLeft w:val="0"/>
      <w:marRight w:val="0"/>
      <w:marTop w:val="0"/>
      <w:marBottom w:val="0"/>
      <w:divBdr>
        <w:top w:val="none" w:sz="0" w:space="0" w:color="auto"/>
        <w:left w:val="none" w:sz="0" w:space="0" w:color="auto"/>
        <w:bottom w:val="none" w:sz="0" w:space="0" w:color="auto"/>
        <w:right w:val="none" w:sz="0" w:space="0" w:color="auto"/>
      </w:divBdr>
    </w:div>
    <w:div w:id="1283196249">
      <w:bodyDiv w:val="1"/>
      <w:marLeft w:val="0"/>
      <w:marRight w:val="0"/>
      <w:marTop w:val="0"/>
      <w:marBottom w:val="0"/>
      <w:divBdr>
        <w:top w:val="none" w:sz="0" w:space="0" w:color="auto"/>
        <w:left w:val="none" w:sz="0" w:space="0" w:color="auto"/>
        <w:bottom w:val="none" w:sz="0" w:space="0" w:color="auto"/>
        <w:right w:val="none" w:sz="0" w:space="0" w:color="auto"/>
      </w:divBdr>
    </w:div>
    <w:div w:id="1474758437">
      <w:bodyDiv w:val="1"/>
      <w:marLeft w:val="0"/>
      <w:marRight w:val="0"/>
      <w:marTop w:val="0"/>
      <w:marBottom w:val="0"/>
      <w:divBdr>
        <w:top w:val="none" w:sz="0" w:space="0" w:color="auto"/>
        <w:left w:val="none" w:sz="0" w:space="0" w:color="auto"/>
        <w:bottom w:val="none" w:sz="0" w:space="0" w:color="auto"/>
        <w:right w:val="none" w:sz="0" w:space="0" w:color="auto"/>
      </w:divBdr>
    </w:div>
    <w:div w:id="1585992148">
      <w:bodyDiv w:val="1"/>
      <w:marLeft w:val="0"/>
      <w:marRight w:val="0"/>
      <w:marTop w:val="0"/>
      <w:marBottom w:val="0"/>
      <w:divBdr>
        <w:top w:val="none" w:sz="0" w:space="0" w:color="auto"/>
        <w:left w:val="none" w:sz="0" w:space="0" w:color="auto"/>
        <w:bottom w:val="none" w:sz="0" w:space="0" w:color="auto"/>
        <w:right w:val="none" w:sz="0" w:space="0" w:color="auto"/>
      </w:divBdr>
    </w:div>
    <w:div w:id="1751581309">
      <w:bodyDiv w:val="1"/>
      <w:marLeft w:val="0"/>
      <w:marRight w:val="0"/>
      <w:marTop w:val="0"/>
      <w:marBottom w:val="0"/>
      <w:divBdr>
        <w:top w:val="none" w:sz="0" w:space="0" w:color="auto"/>
        <w:left w:val="none" w:sz="0" w:space="0" w:color="auto"/>
        <w:bottom w:val="none" w:sz="0" w:space="0" w:color="auto"/>
        <w:right w:val="none" w:sz="0" w:space="0" w:color="auto"/>
      </w:divBdr>
      <w:divsChild>
        <w:div w:id="1230581275">
          <w:marLeft w:val="0"/>
          <w:marRight w:val="0"/>
          <w:marTop w:val="90"/>
          <w:marBottom w:val="90"/>
          <w:divBdr>
            <w:top w:val="none" w:sz="0" w:space="0" w:color="auto"/>
            <w:left w:val="none" w:sz="0" w:space="0" w:color="auto"/>
            <w:bottom w:val="none" w:sz="0" w:space="0" w:color="auto"/>
            <w:right w:val="none" w:sz="0" w:space="0" w:color="auto"/>
          </w:divBdr>
        </w:div>
      </w:divsChild>
    </w:div>
    <w:div w:id="185259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6D366-613E-41BB-8094-BB3150035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6213</TotalTime>
  <Pages>42</Pages>
  <Words>9811</Words>
  <Characters>55927</Characters>
  <Application>Microsoft Office Word</Application>
  <DocSecurity>0</DocSecurity>
  <Lines>466</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Zamyatin</dc:creator>
  <cp:keywords/>
  <dc:description/>
  <cp:lastModifiedBy>Anton Zamyatin</cp:lastModifiedBy>
  <cp:revision>8</cp:revision>
  <dcterms:created xsi:type="dcterms:W3CDTF">2020-05-11T08:41:00Z</dcterms:created>
  <dcterms:modified xsi:type="dcterms:W3CDTF">2020-05-16T21:30:00Z</dcterms:modified>
</cp:coreProperties>
</file>